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92E0F" w14:textId="7D35E996" w:rsidR="00AD1E63" w:rsidRPr="00CA14AA" w:rsidRDefault="00AD1E63" w:rsidP="008D77FE">
      <w:pPr>
        <w:spacing w:line="276" w:lineRule="auto"/>
        <w:jc w:val="center"/>
        <w:rPr>
          <w:rFonts w:ascii="Technika" w:hAnsi="Technika"/>
          <w:b/>
          <w:sz w:val="28"/>
        </w:rPr>
      </w:pPr>
      <w:r w:rsidRPr="00CA14AA">
        <w:rPr>
          <w:rFonts w:ascii="Technika" w:hAnsi="Technika"/>
          <w:b/>
          <w:sz w:val="28"/>
        </w:rPr>
        <w:t xml:space="preserve">The CCUV4 </w:t>
      </w:r>
      <w:r w:rsidR="00362E99">
        <w:rPr>
          <w:rFonts w:ascii="Technika" w:hAnsi="Technika"/>
          <w:b/>
          <w:sz w:val="28"/>
        </w:rPr>
        <w:t>Workshop</w:t>
      </w:r>
      <w:r w:rsidRPr="00CA14AA">
        <w:rPr>
          <w:rFonts w:ascii="Technika" w:hAnsi="Technika"/>
          <w:b/>
          <w:sz w:val="28"/>
        </w:rPr>
        <w:t xml:space="preserve"> </w:t>
      </w:r>
      <w:r w:rsidR="00362E99">
        <w:rPr>
          <w:rFonts w:ascii="Technika" w:hAnsi="Technika"/>
          <w:b/>
          <w:sz w:val="28"/>
        </w:rPr>
        <w:t xml:space="preserve">in </w:t>
      </w:r>
      <w:r w:rsidR="009A6862">
        <w:rPr>
          <w:rFonts w:ascii="Technika" w:hAnsi="Technika"/>
          <w:b/>
          <w:sz w:val="28"/>
        </w:rPr>
        <w:t>Lodz</w:t>
      </w:r>
    </w:p>
    <w:p w14:paraId="69C8C240" w14:textId="77777777" w:rsidR="00CA14AA" w:rsidRPr="00DC7F21" w:rsidRDefault="00AD1E63" w:rsidP="008D77FE">
      <w:pPr>
        <w:spacing w:after="0" w:line="276" w:lineRule="auto"/>
        <w:jc w:val="both"/>
        <w:rPr>
          <w:rFonts w:ascii="Technika" w:hAnsi="Technika"/>
          <w:b/>
        </w:rPr>
      </w:pPr>
      <w:r w:rsidRPr="00DC7F21">
        <w:rPr>
          <w:rFonts w:ascii="Technika" w:hAnsi="Technika"/>
          <w:b/>
        </w:rPr>
        <w:t xml:space="preserve">Theme: </w:t>
      </w:r>
    </w:p>
    <w:p w14:paraId="55D0F20E" w14:textId="30715064" w:rsidR="00AD1E63" w:rsidRPr="00CA14AA" w:rsidRDefault="00362E99" w:rsidP="008D77FE">
      <w:pPr>
        <w:spacing w:line="276" w:lineRule="auto"/>
        <w:jc w:val="both"/>
        <w:rPr>
          <w:rFonts w:ascii="Technika" w:hAnsi="Technika"/>
        </w:rPr>
      </w:pPr>
      <w:r w:rsidRPr="00362E99">
        <w:rPr>
          <w:rFonts w:ascii="Technika" w:hAnsi="Technika"/>
        </w:rPr>
        <w:t xml:space="preserve">Advances in </w:t>
      </w:r>
      <w:r w:rsidR="00327B41">
        <w:rPr>
          <w:rFonts w:ascii="Technika" w:hAnsi="Technika"/>
        </w:rPr>
        <w:t>designing</w:t>
      </w:r>
      <w:r w:rsidRPr="00362E99">
        <w:rPr>
          <w:rFonts w:ascii="Technika" w:hAnsi="Technika"/>
        </w:rPr>
        <w:t xml:space="preserve"> processes, equipment, and technologies to meet low carbon strategies </w:t>
      </w:r>
      <w:r w:rsidR="00913A13">
        <w:rPr>
          <w:rFonts w:ascii="Technika" w:hAnsi="Technika"/>
        </w:rPr>
        <w:br/>
      </w:r>
      <w:r w:rsidRPr="00362E99">
        <w:rPr>
          <w:rFonts w:ascii="Technika" w:hAnsi="Technika"/>
        </w:rPr>
        <w:t>in V4 countries.</w:t>
      </w:r>
    </w:p>
    <w:p w14:paraId="4BE2F700" w14:textId="77777777" w:rsidR="00CA14AA" w:rsidRPr="00DC7F21" w:rsidRDefault="00AD1E63" w:rsidP="008D77FE">
      <w:pPr>
        <w:spacing w:after="0" w:line="276" w:lineRule="auto"/>
        <w:jc w:val="both"/>
        <w:rPr>
          <w:rFonts w:ascii="Technika" w:hAnsi="Technika"/>
          <w:b/>
        </w:rPr>
      </w:pPr>
      <w:r w:rsidRPr="00DC7F21">
        <w:rPr>
          <w:rFonts w:ascii="Technika" w:hAnsi="Technika"/>
          <w:b/>
        </w:rPr>
        <w:t xml:space="preserve">Place: </w:t>
      </w:r>
    </w:p>
    <w:p w14:paraId="3B070E28" w14:textId="77777777" w:rsidR="009A6862" w:rsidRDefault="009A6862" w:rsidP="008D77FE">
      <w:pPr>
        <w:spacing w:after="0" w:line="276" w:lineRule="auto"/>
        <w:jc w:val="both"/>
        <w:rPr>
          <w:rFonts w:ascii="Technika" w:hAnsi="Technika"/>
        </w:rPr>
      </w:pPr>
      <w:r w:rsidRPr="009A6862">
        <w:rPr>
          <w:rFonts w:ascii="Technika" w:hAnsi="Technika"/>
        </w:rPr>
        <w:t xml:space="preserve">The Lodz University of Technology, Faculty of Process and Environmental Engineering, </w:t>
      </w:r>
      <w:proofErr w:type="spellStart"/>
      <w:r w:rsidRPr="009A6862">
        <w:rPr>
          <w:rFonts w:ascii="Technika" w:hAnsi="Technika"/>
        </w:rPr>
        <w:t>Wolczanska</w:t>
      </w:r>
      <w:proofErr w:type="spellEnd"/>
      <w:r w:rsidRPr="009A6862">
        <w:rPr>
          <w:rFonts w:ascii="Technika" w:hAnsi="Technika"/>
        </w:rPr>
        <w:t xml:space="preserve"> 213, 93-005 Lodz, Poland.</w:t>
      </w:r>
    </w:p>
    <w:p w14:paraId="3B4B568C" w14:textId="77777777" w:rsidR="009A6862" w:rsidRDefault="009A6862" w:rsidP="008D77FE">
      <w:pPr>
        <w:spacing w:after="0" w:line="276" w:lineRule="auto"/>
        <w:jc w:val="both"/>
        <w:rPr>
          <w:rFonts w:ascii="Technika" w:hAnsi="Technika"/>
        </w:rPr>
      </w:pPr>
    </w:p>
    <w:p w14:paraId="4599EDE8" w14:textId="18B6E3BC" w:rsidR="00DC7F21" w:rsidRPr="00DC7F21" w:rsidRDefault="00DC7F21" w:rsidP="008D77FE">
      <w:pPr>
        <w:spacing w:after="0" w:line="276" w:lineRule="auto"/>
        <w:jc w:val="both"/>
        <w:rPr>
          <w:rFonts w:ascii="Technika" w:hAnsi="Technika"/>
          <w:b/>
        </w:rPr>
      </w:pPr>
      <w:r w:rsidRPr="00DC7F21">
        <w:rPr>
          <w:rFonts w:ascii="Technika" w:hAnsi="Technika"/>
          <w:b/>
        </w:rPr>
        <w:t>Term:</w:t>
      </w:r>
    </w:p>
    <w:p w14:paraId="3D48BACB" w14:textId="753BA670" w:rsidR="00AD1E63" w:rsidRPr="00CA14AA" w:rsidRDefault="009A6862" w:rsidP="008D77FE">
      <w:pPr>
        <w:spacing w:line="276" w:lineRule="auto"/>
        <w:jc w:val="both"/>
        <w:rPr>
          <w:rFonts w:ascii="Technika" w:hAnsi="Technika"/>
        </w:rPr>
      </w:pPr>
      <w:r>
        <w:rPr>
          <w:rFonts w:ascii="Technika" w:hAnsi="Technika"/>
        </w:rPr>
        <w:t>Wednesday</w:t>
      </w:r>
      <w:r w:rsidR="00DC7F21">
        <w:rPr>
          <w:rFonts w:ascii="Technika" w:hAnsi="Technika"/>
        </w:rPr>
        <w:t xml:space="preserve"> </w:t>
      </w:r>
      <w:r>
        <w:rPr>
          <w:rFonts w:ascii="Technika" w:hAnsi="Technika"/>
          <w:color w:val="FF0000"/>
        </w:rPr>
        <w:t>31</w:t>
      </w:r>
      <w:r w:rsidR="00DC7F21" w:rsidRPr="005A4CE2">
        <w:rPr>
          <w:rFonts w:ascii="Technika" w:hAnsi="Technika"/>
          <w:color w:val="FF0000"/>
        </w:rPr>
        <w:t>.</w:t>
      </w:r>
      <w:r>
        <w:rPr>
          <w:rFonts w:ascii="Technika" w:hAnsi="Technika"/>
          <w:color w:val="FF0000"/>
        </w:rPr>
        <w:t>5</w:t>
      </w:r>
      <w:r w:rsidR="00DC7F21" w:rsidRPr="005A4CE2">
        <w:rPr>
          <w:rFonts w:ascii="Technika" w:hAnsi="Technika"/>
          <w:color w:val="FF0000"/>
        </w:rPr>
        <w:t>.202</w:t>
      </w:r>
      <w:r>
        <w:rPr>
          <w:rFonts w:ascii="Technika" w:hAnsi="Technika"/>
          <w:color w:val="FF0000"/>
        </w:rPr>
        <w:t>3</w:t>
      </w:r>
      <w:r w:rsidR="00DC7F21">
        <w:rPr>
          <w:rFonts w:ascii="Technika" w:hAnsi="Technika"/>
        </w:rPr>
        <w:t xml:space="preserve">, </w:t>
      </w:r>
      <w:r w:rsidR="00F62F88">
        <w:rPr>
          <w:rFonts w:ascii="Technika" w:hAnsi="Technika"/>
          <w:color w:val="FF0000"/>
        </w:rPr>
        <w:t>10</w:t>
      </w:r>
      <w:r w:rsidR="00DC7F21" w:rsidRPr="005A4CE2">
        <w:rPr>
          <w:rFonts w:ascii="Technika" w:hAnsi="Technika"/>
          <w:color w:val="FF0000"/>
        </w:rPr>
        <w:t xml:space="preserve">:00 - </w:t>
      </w:r>
      <w:r w:rsidR="00362E99">
        <w:rPr>
          <w:rFonts w:ascii="Technika" w:hAnsi="Technika"/>
          <w:color w:val="FF0000"/>
        </w:rPr>
        <w:t>1</w:t>
      </w:r>
      <w:r w:rsidR="00F62F88">
        <w:rPr>
          <w:rFonts w:ascii="Technika" w:hAnsi="Technika"/>
          <w:color w:val="FF0000"/>
        </w:rPr>
        <w:t>6</w:t>
      </w:r>
      <w:r w:rsidR="00DC7F21" w:rsidRPr="005A4CE2">
        <w:rPr>
          <w:rFonts w:ascii="Technika" w:hAnsi="Technika"/>
          <w:color w:val="FF0000"/>
        </w:rPr>
        <w:t>:00</w:t>
      </w:r>
      <w:r w:rsidR="00AD1E63" w:rsidRPr="005A4CE2">
        <w:rPr>
          <w:rFonts w:ascii="Technika" w:hAnsi="Technika"/>
          <w:color w:val="FF0000"/>
        </w:rPr>
        <w:t xml:space="preserve"> </w:t>
      </w:r>
    </w:p>
    <w:p w14:paraId="5BD16124" w14:textId="6B91C0F6" w:rsidR="00AD1E63" w:rsidRPr="00DC7F21" w:rsidRDefault="00AD1E63" w:rsidP="008D77FE">
      <w:pPr>
        <w:spacing w:after="0" w:line="276" w:lineRule="auto"/>
        <w:jc w:val="both"/>
        <w:rPr>
          <w:rFonts w:ascii="Technika" w:hAnsi="Technika"/>
          <w:b/>
        </w:rPr>
      </w:pPr>
      <w:r w:rsidRPr="00DC7F21">
        <w:rPr>
          <w:rFonts w:ascii="Technika" w:hAnsi="Technika"/>
          <w:b/>
        </w:rPr>
        <w:t>Programme:</w:t>
      </w:r>
    </w:p>
    <w:p w14:paraId="31CFEEFE" w14:textId="57A21A60" w:rsidR="00CA14AA" w:rsidRPr="00BC1B0B" w:rsidRDefault="009A6862" w:rsidP="00D25106">
      <w:pPr>
        <w:spacing w:before="120" w:after="240" w:line="276" w:lineRule="auto"/>
        <w:jc w:val="both"/>
        <w:rPr>
          <w:rFonts w:ascii="Technika" w:hAnsi="Technika"/>
          <w:b/>
          <w:bCs/>
          <w:color w:val="002060"/>
        </w:rPr>
      </w:pPr>
      <w:r>
        <w:rPr>
          <w:rFonts w:ascii="Technika" w:hAnsi="Technika"/>
          <w:b/>
          <w:bCs/>
          <w:color w:val="002060"/>
        </w:rPr>
        <w:t>9</w:t>
      </w:r>
      <w:r w:rsidR="00CA14AA" w:rsidRPr="00BC1B0B">
        <w:rPr>
          <w:rFonts w:ascii="Technika" w:hAnsi="Technika"/>
          <w:b/>
          <w:bCs/>
          <w:color w:val="002060"/>
        </w:rPr>
        <w:t xml:space="preserve">:30 – </w:t>
      </w:r>
      <w:r>
        <w:rPr>
          <w:rFonts w:ascii="Technika" w:hAnsi="Technika"/>
          <w:b/>
          <w:bCs/>
          <w:color w:val="002060"/>
        </w:rPr>
        <w:t>10</w:t>
      </w:r>
      <w:r w:rsidR="00CA14AA" w:rsidRPr="00BC1B0B">
        <w:rPr>
          <w:rFonts w:ascii="Technika" w:hAnsi="Technika"/>
          <w:b/>
          <w:bCs/>
          <w:color w:val="002060"/>
        </w:rPr>
        <w:t>:00 – Registration of participants.</w:t>
      </w:r>
    </w:p>
    <w:p w14:paraId="0AC27511" w14:textId="70AFA6B2" w:rsidR="00D55292" w:rsidRPr="00BC1B0B" w:rsidRDefault="009A6862" w:rsidP="00F709D0">
      <w:pPr>
        <w:spacing w:before="240" w:after="240" w:line="276" w:lineRule="auto"/>
        <w:jc w:val="both"/>
        <w:rPr>
          <w:rFonts w:ascii="Technika" w:hAnsi="Technika"/>
          <w:b/>
          <w:bCs/>
          <w:color w:val="002060"/>
        </w:rPr>
      </w:pPr>
      <w:r>
        <w:rPr>
          <w:rFonts w:ascii="Technika" w:hAnsi="Technika"/>
          <w:b/>
          <w:bCs/>
          <w:color w:val="002060"/>
        </w:rPr>
        <w:t>10</w:t>
      </w:r>
      <w:r w:rsidR="00D55292" w:rsidRPr="00BC1B0B">
        <w:rPr>
          <w:rFonts w:ascii="Technika" w:hAnsi="Technika"/>
          <w:b/>
          <w:bCs/>
          <w:color w:val="002060"/>
        </w:rPr>
        <w:t xml:space="preserve">:00 – </w:t>
      </w:r>
      <w:r>
        <w:rPr>
          <w:rFonts w:ascii="Technika" w:hAnsi="Technika"/>
          <w:b/>
          <w:bCs/>
          <w:color w:val="002060"/>
        </w:rPr>
        <w:t>10</w:t>
      </w:r>
      <w:r w:rsidR="00D55292" w:rsidRPr="00BC1B0B">
        <w:rPr>
          <w:rFonts w:ascii="Technika" w:hAnsi="Technika"/>
          <w:b/>
          <w:bCs/>
          <w:color w:val="002060"/>
        </w:rPr>
        <w:t>:</w:t>
      </w:r>
      <w:r w:rsidR="001A0097" w:rsidRPr="00BC1B0B">
        <w:rPr>
          <w:rFonts w:ascii="Technika" w:hAnsi="Technika"/>
          <w:b/>
          <w:bCs/>
          <w:color w:val="002060"/>
        </w:rPr>
        <w:t>1</w:t>
      </w:r>
      <w:r w:rsidR="00D55292" w:rsidRPr="00BC1B0B">
        <w:rPr>
          <w:rFonts w:ascii="Technika" w:hAnsi="Technika"/>
          <w:b/>
          <w:bCs/>
          <w:color w:val="002060"/>
        </w:rPr>
        <w:t xml:space="preserve">0 – Workshop opening, welcome talk </w:t>
      </w:r>
      <w:r>
        <w:rPr>
          <w:rFonts w:ascii="Technika" w:hAnsi="Technika"/>
          <w:b/>
          <w:bCs/>
          <w:color w:val="002060"/>
        </w:rPr>
        <w:t>TUL</w:t>
      </w:r>
      <w:r w:rsidR="00D55292" w:rsidRPr="00BC1B0B">
        <w:rPr>
          <w:rFonts w:ascii="Technika" w:hAnsi="Technika"/>
          <w:b/>
          <w:bCs/>
          <w:color w:val="002060"/>
        </w:rPr>
        <w:t xml:space="preserve"> representatives.</w:t>
      </w:r>
    </w:p>
    <w:p w14:paraId="6DF3BBFB" w14:textId="223E4A62" w:rsidR="00D55292" w:rsidRPr="00BC1B0B" w:rsidRDefault="009A6862" w:rsidP="00362E99">
      <w:pPr>
        <w:spacing w:line="276" w:lineRule="auto"/>
        <w:jc w:val="both"/>
        <w:rPr>
          <w:rFonts w:ascii="Technika" w:hAnsi="Technika"/>
          <w:b/>
          <w:bCs/>
          <w:color w:val="002060"/>
        </w:rPr>
      </w:pPr>
      <w:r>
        <w:rPr>
          <w:rFonts w:ascii="Technika" w:hAnsi="Technika"/>
          <w:b/>
          <w:bCs/>
          <w:color w:val="002060"/>
        </w:rPr>
        <w:t>10</w:t>
      </w:r>
      <w:r w:rsidR="00D55292" w:rsidRPr="00BC1B0B">
        <w:rPr>
          <w:rFonts w:ascii="Technika" w:hAnsi="Technika"/>
          <w:b/>
          <w:bCs/>
          <w:color w:val="002060"/>
        </w:rPr>
        <w:t>:10 – 1</w:t>
      </w:r>
      <w:r>
        <w:rPr>
          <w:rFonts w:ascii="Technika" w:hAnsi="Technika"/>
          <w:b/>
          <w:bCs/>
          <w:color w:val="002060"/>
        </w:rPr>
        <w:t>1</w:t>
      </w:r>
      <w:r w:rsidR="00D55292" w:rsidRPr="00BC1B0B">
        <w:rPr>
          <w:rFonts w:ascii="Technika" w:hAnsi="Technika"/>
          <w:b/>
          <w:bCs/>
          <w:color w:val="002060"/>
        </w:rPr>
        <w:t>:</w:t>
      </w:r>
      <w:r w:rsidR="0040562F">
        <w:rPr>
          <w:rFonts w:ascii="Technika" w:hAnsi="Technika"/>
          <w:b/>
          <w:bCs/>
          <w:color w:val="002060"/>
        </w:rPr>
        <w:t>3</w:t>
      </w:r>
      <w:r w:rsidR="00D55292" w:rsidRPr="00BC1B0B">
        <w:rPr>
          <w:rFonts w:ascii="Technika" w:hAnsi="Technika"/>
          <w:b/>
          <w:bCs/>
          <w:color w:val="002060"/>
        </w:rPr>
        <w:t xml:space="preserve">0 – Section </w:t>
      </w:r>
      <w:r w:rsidR="00D55292" w:rsidRPr="00BC1B0B">
        <w:rPr>
          <w:rFonts w:ascii="Technika" w:hAnsi="Technika"/>
          <w:b/>
          <w:bCs/>
          <w:caps/>
          <w:color w:val="002060"/>
        </w:rPr>
        <w:t>“Processes and Equipment”</w:t>
      </w:r>
      <w:r w:rsidR="00CC6BBC">
        <w:rPr>
          <w:rFonts w:ascii="Technika" w:hAnsi="Technika"/>
          <w:b/>
          <w:bCs/>
          <w:caps/>
          <w:color w:val="002060"/>
        </w:rPr>
        <w:t xml:space="preserve"> - </w:t>
      </w:r>
      <w:r w:rsidR="00CC6BBC" w:rsidRPr="00F546E5">
        <w:rPr>
          <w:rFonts w:ascii="Technika" w:hAnsi="Technika"/>
          <w:b/>
          <w:bCs/>
          <w:color w:val="0070C0"/>
        </w:rPr>
        <w:t xml:space="preserve">chairman </w:t>
      </w:r>
      <w:proofErr w:type="spellStart"/>
      <w:proofErr w:type="gramStart"/>
      <w:r w:rsidR="004807CD" w:rsidRPr="004807CD">
        <w:rPr>
          <w:rFonts w:ascii="Technika" w:hAnsi="Technika"/>
          <w:b/>
          <w:bCs/>
          <w:color w:val="0070C0"/>
        </w:rPr>
        <w:t>Prof.Dr.Stanislaw</w:t>
      </w:r>
      <w:proofErr w:type="spellEnd"/>
      <w:proofErr w:type="gramEnd"/>
      <w:r w:rsidR="004807CD" w:rsidRPr="004807CD">
        <w:rPr>
          <w:rFonts w:ascii="Technika" w:hAnsi="Technika"/>
          <w:b/>
          <w:bCs/>
          <w:color w:val="0070C0"/>
        </w:rPr>
        <w:t xml:space="preserve"> </w:t>
      </w:r>
      <w:proofErr w:type="spellStart"/>
      <w:r w:rsidR="004807CD" w:rsidRPr="004807CD">
        <w:rPr>
          <w:rFonts w:ascii="Technika" w:hAnsi="Technika"/>
          <w:b/>
          <w:bCs/>
          <w:color w:val="0070C0"/>
        </w:rPr>
        <w:t>Ledakowicz</w:t>
      </w:r>
      <w:proofErr w:type="spellEnd"/>
    </w:p>
    <w:p w14:paraId="522D3885" w14:textId="1E411EAA" w:rsidR="00FE092F" w:rsidRPr="00123719" w:rsidRDefault="009A6862" w:rsidP="00FE092F">
      <w:pPr>
        <w:spacing w:after="0" w:line="276" w:lineRule="auto"/>
        <w:ind w:left="2880" w:hanging="2160"/>
        <w:jc w:val="both"/>
        <w:rPr>
          <w:rFonts w:ascii="Technika" w:hAnsi="Technika"/>
        </w:rPr>
      </w:pPr>
      <w:r>
        <w:rPr>
          <w:rFonts w:ascii="Technika" w:hAnsi="Technika"/>
        </w:rPr>
        <w:t>10</w:t>
      </w:r>
      <w:r w:rsidR="00D55292" w:rsidRPr="00FE092F">
        <w:rPr>
          <w:rFonts w:ascii="Technika" w:hAnsi="Technika"/>
        </w:rPr>
        <w:t xml:space="preserve">:10 – </w:t>
      </w:r>
      <w:r>
        <w:rPr>
          <w:rFonts w:ascii="Technika" w:hAnsi="Technika"/>
        </w:rPr>
        <w:t>10</w:t>
      </w:r>
      <w:r w:rsidR="00D55292" w:rsidRPr="00FE092F">
        <w:rPr>
          <w:rFonts w:ascii="Technika" w:hAnsi="Technika"/>
        </w:rPr>
        <w:t>:</w:t>
      </w:r>
      <w:r w:rsidR="00D62781" w:rsidRPr="00FE092F">
        <w:rPr>
          <w:rFonts w:ascii="Technika" w:hAnsi="Technika"/>
        </w:rPr>
        <w:t>3</w:t>
      </w:r>
      <w:r w:rsidR="00D55292" w:rsidRPr="00FE092F">
        <w:rPr>
          <w:rFonts w:ascii="Technika" w:hAnsi="Technika"/>
        </w:rPr>
        <w:t>0</w:t>
      </w:r>
      <w:r w:rsidR="00123719" w:rsidRPr="00FE092F">
        <w:rPr>
          <w:rFonts w:ascii="Technika" w:hAnsi="Technika"/>
        </w:rPr>
        <w:t xml:space="preserve"> </w:t>
      </w:r>
      <w:r w:rsidR="00123719" w:rsidRPr="00FE092F">
        <w:rPr>
          <w:rFonts w:ascii="Technika" w:hAnsi="Technika"/>
        </w:rPr>
        <w:tab/>
      </w:r>
      <w:r w:rsidR="004807CD" w:rsidRPr="004807CD">
        <w:rPr>
          <w:rFonts w:ascii="Technika" w:hAnsi="Technika"/>
          <w:caps/>
        </w:rPr>
        <w:t>Green deal strategy - the ambition of zero pollution for a non-toxic environment</w:t>
      </w:r>
      <w:r w:rsidR="00FF5EF0">
        <w:rPr>
          <w:rFonts w:ascii="Technika" w:hAnsi="Technika"/>
          <w:caps/>
        </w:rPr>
        <w:t>.</w:t>
      </w:r>
    </w:p>
    <w:p w14:paraId="370FEECA" w14:textId="77777777" w:rsidR="004807CD" w:rsidRPr="004807CD" w:rsidRDefault="004807CD" w:rsidP="004807CD">
      <w:pPr>
        <w:spacing w:after="0" w:line="276" w:lineRule="auto"/>
        <w:ind w:left="2880"/>
        <w:rPr>
          <w:rFonts w:ascii="Technika" w:hAnsi="Technika"/>
          <w:i/>
          <w:iCs/>
          <w:lang w:val="es-419"/>
        </w:rPr>
      </w:pPr>
      <w:r w:rsidRPr="004807CD">
        <w:rPr>
          <w:rFonts w:ascii="Technika" w:hAnsi="Technika"/>
          <w:i/>
          <w:iCs/>
          <w:lang w:val="es-419"/>
        </w:rPr>
        <w:t xml:space="preserve">Oliver Macho*, </w:t>
      </w:r>
      <w:proofErr w:type="spellStart"/>
      <w:r w:rsidRPr="004807CD">
        <w:rPr>
          <w:rFonts w:ascii="Technika" w:hAnsi="Technika"/>
          <w:i/>
          <w:iCs/>
          <w:lang w:val="es-419"/>
        </w:rPr>
        <w:t>Ľudmila</w:t>
      </w:r>
      <w:proofErr w:type="spellEnd"/>
      <w:r w:rsidRPr="004807CD">
        <w:rPr>
          <w:rFonts w:ascii="Technika" w:hAnsi="Technika"/>
          <w:i/>
          <w:iCs/>
          <w:lang w:val="es-419"/>
        </w:rPr>
        <w:t xml:space="preserve"> </w:t>
      </w:r>
      <w:proofErr w:type="spellStart"/>
      <w:r w:rsidRPr="004807CD">
        <w:rPr>
          <w:rFonts w:ascii="Technika" w:hAnsi="Technika"/>
          <w:i/>
          <w:iCs/>
          <w:lang w:val="es-419"/>
        </w:rPr>
        <w:t>Gabrišová</w:t>
      </w:r>
      <w:proofErr w:type="spellEnd"/>
      <w:r w:rsidRPr="004807CD">
        <w:rPr>
          <w:rFonts w:ascii="Technika" w:hAnsi="Technika"/>
          <w:i/>
          <w:iCs/>
          <w:lang w:val="es-419"/>
        </w:rPr>
        <w:t xml:space="preserve">, Peter </w:t>
      </w:r>
      <w:proofErr w:type="spellStart"/>
      <w:r w:rsidRPr="004807CD">
        <w:rPr>
          <w:rFonts w:ascii="Technika" w:hAnsi="Technika"/>
          <w:i/>
          <w:iCs/>
          <w:lang w:val="es-419"/>
        </w:rPr>
        <w:t>Peciar</w:t>
      </w:r>
      <w:proofErr w:type="spellEnd"/>
      <w:r w:rsidRPr="004807CD">
        <w:rPr>
          <w:rFonts w:ascii="Technika" w:hAnsi="Technika"/>
          <w:i/>
          <w:iCs/>
          <w:lang w:val="es-419"/>
        </w:rPr>
        <w:t xml:space="preserve"> </w:t>
      </w:r>
    </w:p>
    <w:p w14:paraId="7D47C145" w14:textId="77777777" w:rsidR="004807CD" w:rsidRPr="008E7B3E" w:rsidRDefault="004807CD" w:rsidP="004807CD">
      <w:pPr>
        <w:spacing w:line="276" w:lineRule="auto"/>
        <w:ind w:left="2880"/>
        <w:rPr>
          <w:rFonts w:ascii="Technika" w:hAnsi="Technika"/>
          <w:i/>
          <w:iCs/>
          <w:sz w:val="18"/>
          <w:szCs w:val="18"/>
        </w:rPr>
      </w:pPr>
      <w:r>
        <w:rPr>
          <w:rFonts w:ascii="Technika" w:hAnsi="Technika"/>
          <w:i/>
          <w:iCs/>
          <w:sz w:val="18"/>
          <w:szCs w:val="18"/>
        </w:rPr>
        <w:t>Slovak</w:t>
      </w:r>
      <w:r w:rsidRPr="008E7B3E">
        <w:rPr>
          <w:rFonts w:ascii="Technika" w:hAnsi="Technika"/>
          <w:i/>
          <w:iCs/>
          <w:sz w:val="18"/>
          <w:szCs w:val="18"/>
        </w:rPr>
        <w:t xml:space="preserve"> </w:t>
      </w:r>
      <w:r>
        <w:rPr>
          <w:rFonts w:ascii="Technika" w:hAnsi="Technika"/>
          <w:i/>
          <w:iCs/>
          <w:sz w:val="18"/>
          <w:szCs w:val="18"/>
        </w:rPr>
        <w:t>U</w:t>
      </w:r>
      <w:r w:rsidRPr="008E7B3E">
        <w:rPr>
          <w:rFonts w:ascii="Technika" w:hAnsi="Technika"/>
          <w:i/>
          <w:iCs/>
          <w:sz w:val="18"/>
          <w:szCs w:val="18"/>
        </w:rPr>
        <w:t xml:space="preserve">niversity </w:t>
      </w:r>
      <w:r>
        <w:rPr>
          <w:rFonts w:ascii="Technika" w:hAnsi="Technika"/>
          <w:i/>
          <w:iCs/>
          <w:sz w:val="18"/>
          <w:szCs w:val="18"/>
        </w:rPr>
        <w:t xml:space="preserve">of Technology </w:t>
      </w:r>
      <w:r w:rsidRPr="008E7B3E">
        <w:rPr>
          <w:rFonts w:ascii="Technika" w:hAnsi="Technika"/>
          <w:i/>
          <w:iCs/>
          <w:sz w:val="18"/>
          <w:szCs w:val="18"/>
        </w:rPr>
        <w:t xml:space="preserve">in </w:t>
      </w:r>
      <w:r>
        <w:rPr>
          <w:rFonts w:ascii="Technika" w:hAnsi="Technika"/>
          <w:i/>
          <w:iCs/>
          <w:sz w:val="18"/>
          <w:szCs w:val="18"/>
        </w:rPr>
        <w:t>Bratislava</w:t>
      </w:r>
      <w:r w:rsidRPr="008E7B3E">
        <w:rPr>
          <w:rFonts w:ascii="Technika" w:hAnsi="Technika"/>
          <w:i/>
          <w:iCs/>
          <w:sz w:val="18"/>
          <w:szCs w:val="18"/>
        </w:rPr>
        <w:t xml:space="preserve">, Faculty of Mechanical Engineering, </w:t>
      </w:r>
      <w:r>
        <w:rPr>
          <w:rFonts w:ascii="Technika" w:hAnsi="Technika"/>
          <w:i/>
          <w:iCs/>
          <w:sz w:val="18"/>
          <w:szCs w:val="18"/>
        </w:rPr>
        <w:br/>
        <w:t>Institute</w:t>
      </w:r>
      <w:r w:rsidRPr="008E7B3E">
        <w:rPr>
          <w:rFonts w:ascii="Technika" w:hAnsi="Technika"/>
          <w:i/>
          <w:iCs/>
          <w:sz w:val="18"/>
          <w:szCs w:val="18"/>
        </w:rPr>
        <w:t xml:space="preserve"> of Process Engineering</w:t>
      </w:r>
    </w:p>
    <w:p w14:paraId="5E51DF2D" w14:textId="66F92AA9" w:rsidR="00334AA4" w:rsidRPr="00123719" w:rsidRDefault="009A6862" w:rsidP="00334AA4">
      <w:pPr>
        <w:spacing w:after="0" w:line="276" w:lineRule="auto"/>
        <w:ind w:left="2880" w:hanging="2160"/>
        <w:rPr>
          <w:rFonts w:ascii="Technika" w:hAnsi="Technika"/>
        </w:rPr>
      </w:pPr>
      <w:r>
        <w:rPr>
          <w:rFonts w:ascii="Technika" w:hAnsi="Technika"/>
        </w:rPr>
        <w:t>10</w:t>
      </w:r>
      <w:r w:rsidR="00D55292">
        <w:rPr>
          <w:rFonts w:ascii="Technika" w:hAnsi="Technika"/>
        </w:rPr>
        <w:t>:</w:t>
      </w:r>
      <w:r w:rsidR="00D62781">
        <w:rPr>
          <w:rFonts w:ascii="Technika" w:hAnsi="Technika"/>
        </w:rPr>
        <w:t>3</w:t>
      </w:r>
      <w:r w:rsidR="00D55292">
        <w:rPr>
          <w:rFonts w:ascii="Technika" w:hAnsi="Technika"/>
        </w:rPr>
        <w:t xml:space="preserve">0 – </w:t>
      </w:r>
      <w:r>
        <w:rPr>
          <w:rFonts w:ascii="Technika" w:hAnsi="Technika"/>
        </w:rPr>
        <w:t>10</w:t>
      </w:r>
      <w:r w:rsidR="00D55292">
        <w:rPr>
          <w:rFonts w:ascii="Technika" w:hAnsi="Technika"/>
        </w:rPr>
        <w:t>:</w:t>
      </w:r>
      <w:r w:rsidR="00B34047">
        <w:rPr>
          <w:rFonts w:ascii="Technika" w:hAnsi="Technika"/>
        </w:rPr>
        <w:t>5</w:t>
      </w:r>
      <w:r w:rsidR="00D55292">
        <w:rPr>
          <w:rFonts w:ascii="Technika" w:hAnsi="Technika"/>
        </w:rPr>
        <w:t>0</w:t>
      </w:r>
      <w:r w:rsidR="00123719">
        <w:rPr>
          <w:rFonts w:ascii="Technika" w:hAnsi="Technika"/>
        </w:rPr>
        <w:t xml:space="preserve"> </w:t>
      </w:r>
      <w:r w:rsidR="00123719">
        <w:rPr>
          <w:rFonts w:ascii="Technika" w:hAnsi="Technika"/>
        </w:rPr>
        <w:tab/>
      </w:r>
      <w:r w:rsidR="004807CD" w:rsidRPr="004807CD">
        <w:rPr>
          <w:rFonts w:ascii="Technika" w:hAnsi="Technika"/>
          <w:caps/>
        </w:rPr>
        <w:t>Energy payback time for a high concentrated photovoltaic panel with optical micro-tracking</w:t>
      </w:r>
      <w:r w:rsidR="00334AA4" w:rsidRPr="00A82EB8">
        <w:rPr>
          <w:rFonts w:ascii="Technika" w:hAnsi="Technika"/>
          <w:caps/>
        </w:rPr>
        <w:t>.</w:t>
      </w:r>
    </w:p>
    <w:p w14:paraId="3F19DF28" w14:textId="0B802C37" w:rsidR="00334AA4" w:rsidRDefault="004807CD" w:rsidP="004807CD">
      <w:pPr>
        <w:spacing w:line="276" w:lineRule="auto"/>
        <w:ind w:left="2880"/>
        <w:rPr>
          <w:rFonts w:ascii="Technika" w:hAnsi="Technika"/>
          <w:i/>
          <w:iCs/>
          <w:sz w:val="18"/>
          <w:szCs w:val="18"/>
        </w:rPr>
      </w:pPr>
      <w:proofErr w:type="spellStart"/>
      <w:r w:rsidRPr="004807CD">
        <w:rPr>
          <w:rFonts w:ascii="Technika" w:hAnsi="Technika"/>
          <w:i/>
          <w:iCs/>
        </w:rPr>
        <w:t>Ireneusz</w:t>
      </w:r>
      <w:proofErr w:type="spellEnd"/>
      <w:r w:rsidRPr="004807CD">
        <w:rPr>
          <w:rFonts w:ascii="Technika" w:hAnsi="Technika"/>
          <w:i/>
          <w:iCs/>
        </w:rPr>
        <w:t xml:space="preserve"> </w:t>
      </w:r>
      <w:proofErr w:type="spellStart"/>
      <w:r w:rsidRPr="004807CD">
        <w:rPr>
          <w:rFonts w:ascii="Technika" w:hAnsi="Technika"/>
          <w:i/>
          <w:iCs/>
        </w:rPr>
        <w:t>Zbiciński</w:t>
      </w:r>
      <w:proofErr w:type="spellEnd"/>
      <w:r w:rsidRPr="004807CD">
        <w:rPr>
          <w:rFonts w:ascii="Technika" w:hAnsi="Technika"/>
          <w:i/>
          <w:iCs/>
        </w:rPr>
        <w:t xml:space="preserve">*, Aleksandra </w:t>
      </w:r>
      <w:proofErr w:type="spellStart"/>
      <w:r w:rsidRPr="004807CD">
        <w:rPr>
          <w:rFonts w:ascii="Technika" w:hAnsi="Technika"/>
          <w:i/>
          <w:iCs/>
        </w:rPr>
        <w:t>Ziemińska-Stolarska</w:t>
      </w:r>
      <w:proofErr w:type="spellEnd"/>
      <w:r w:rsidRPr="004807CD">
        <w:rPr>
          <w:rFonts w:ascii="Technika" w:hAnsi="Technika"/>
          <w:i/>
          <w:iCs/>
        </w:rPr>
        <w:t xml:space="preserve">, Monika </w:t>
      </w:r>
      <w:proofErr w:type="spellStart"/>
      <w:r w:rsidRPr="004807CD">
        <w:rPr>
          <w:rFonts w:ascii="Technika" w:hAnsi="Technika"/>
          <w:i/>
          <w:iCs/>
        </w:rPr>
        <w:t>Pietrzak</w:t>
      </w:r>
      <w:proofErr w:type="spellEnd"/>
      <w:r w:rsidRPr="004807CD">
        <w:rPr>
          <w:rFonts w:ascii="Technika" w:hAnsi="Technika"/>
          <w:i/>
          <w:iCs/>
        </w:rPr>
        <w:t xml:space="preserve"> </w:t>
      </w:r>
      <w:r w:rsidRPr="004807CD">
        <w:rPr>
          <w:rFonts w:ascii="Technika" w:hAnsi="Technika"/>
          <w:i/>
          <w:iCs/>
          <w:sz w:val="18"/>
          <w:szCs w:val="18"/>
        </w:rPr>
        <w:t>Lodz University of Technology, Faculty of Process and Environmental Engineering,</w:t>
      </w:r>
      <w:r>
        <w:rPr>
          <w:rFonts w:ascii="Technika" w:hAnsi="Technika"/>
          <w:i/>
          <w:iCs/>
          <w:sz w:val="18"/>
          <w:szCs w:val="18"/>
        </w:rPr>
        <w:br/>
      </w:r>
      <w:r w:rsidRPr="004807CD">
        <w:rPr>
          <w:rFonts w:ascii="Technika" w:hAnsi="Technika"/>
          <w:i/>
          <w:iCs/>
          <w:sz w:val="18"/>
          <w:szCs w:val="18"/>
        </w:rPr>
        <w:t xml:space="preserve">Department of </w:t>
      </w:r>
      <w:r>
        <w:rPr>
          <w:rFonts w:ascii="Technika" w:hAnsi="Technika"/>
          <w:i/>
          <w:iCs/>
          <w:sz w:val="18"/>
          <w:szCs w:val="18"/>
        </w:rPr>
        <w:t>Environmental</w:t>
      </w:r>
      <w:r w:rsidRPr="004807CD">
        <w:rPr>
          <w:rFonts w:ascii="Technika" w:hAnsi="Technika"/>
          <w:i/>
          <w:iCs/>
          <w:sz w:val="18"/>
          <w:szCs w:val="18"/>
        </w:rPr>
        <w:t xml:space="preserve"> Engineering</w:t>
      </w:r>
    </w:p>
    <w:p w14:paraId="5947DC1F" w14:textId="3D9CA12F" w:rsidR="00334AA4" w:rsidRPr="00123719" w:rsidRDefault="009A6862" w:rsidP="00334AA4">
      <w:pPr>
        <w:spacing w:after="0" w:line="276" w:lineRule="auto"/>
        <w:ind w:left="2880" w:hanging="2160"/>
        <w:jc w:val="both"/>
        <w:rPr>
          <w:rFonts w:ascii="Technika" w:hAnsi="Technika"/>
        </w:rPr>
      </w:pPr>
      <w:r>
        <w:rPr>
          <w:rFonts w:ascii="Technika" w:hAnsi="Technika"/>
        </w:rPr>
        <w:t>10</w:t>
      </w:r>
      <w:r w:rsidR="00D55292">
        <w:rPr>
          <w:rFonts w:ascii="Technika" w:hAnsi="Technika"/>
        </w:rPr>
        <w:t>:</w:t>
      </w:r>
      <w:r w:rsidR="00B34047">
        <w:rPr>
          <w:rFonts w:ascii="Technika" w:hAnsi="Technika"/>
        </w:rPr>
        <w:t>5</w:t>
      </w:r>
      <w:r w:rsidR="00D55292">
        <w:rPr>
          <w:rFonts w:ascii="Technika" w:hAnsi="Technika"/>
        </w:rPr>
        <w:t xml:space="preserve">0 – </w:t>
      </w:r>
      <w:r>
        <w:rPr>
          <w:rFonts w:ascii="Technika" w:hAnsi="Technika"/>
        </w:rPr>
        <w:t>11</w:t>
      </w:r>
      <w:r w:rsidR="00D55292">
        <w:rPr>
          <w:rFonts w:ascii="Technika" w:hAnsi="Technika"/>
        </w:rPr>
        <w:t>:</w:t>
      </w:r>
      <w:r w:rsidR="00B34047">
        <w:rPr>
          <w:rFonts w:ascii="Technika" w:hAnsi="Technika"/>
        </w:rPr>
        <w:t>1</w:t>
      </w:r>
      <w:r w:rsidR="00D55292">
        <w:rPr>
          <w:rFonts w:ascii="Technika" w:hAnsi="Technika"/>
        </w:rPr>
        <w:t>0</w:t>
      </w:r>
      <w:r w:rsidR="00123719" w:rsidRPr="00123719">
        <w:t xml:space="preserve"> </w:t>
      </w:r>
      <w:r w:rsidR="00123719">
        <w:tab/>
      </w:r>
      <w:r w:rsidR="004807CD" w:rsidRPr="004807CD">
        <w:rPr>
          <w:rFonts w:ascii="Technika" w:hAnsi="Technika"/>
          <w:caps/>
        </w:rPr>
        <w:t>Cryogenic separation of CO</w:t>
      </w:r>
      <w:r w:rsidR="004807CD" w:rsidRPr="004807CD">
        <w:rPr>
          <w:rFonts w:ascii="Technika" w:hAnsi="Technika"/>
          <w:caps/>
          <w:vertAlign w:val="subscript"/>
        </w:rPr>
        <w:t>2</w:t>
      </w:r>
      <w:r w:rsidR="004807CD" w:rsidRPr="004807CD">
        <w:rPr>
          <w:rFonts w:ascii="Technika" w:hAnsi="Technika"/>
          <w:caps/>
        </w:rPr>
        <w:t xml:space="preserve"> from flue gas.</w:t>
      </w:r>
    </w:p>
    <w:p w14:paraId="50ED4190" w14:textId="77777777" w:rsidR="004807CD" w:rsidRPr="004807CD" w:rsidRDefault="004807CD" w:rsidP="004807CD">
      <w:pPr>
        <w:spacing w:after="0" w:line="276" w:lineRule="auto"/>
        <w:ind w:left="2880"/>
        <w:rPr>
          <w:rFonts w:ascii="Technika" w:hAnsi="Technika"/>
          <w:i/>
          <w:iCs/>
        </w:rPr>
      </w:pPr>
      <w:r w:rsidRPr="004807CD">
        <w:rPr>
          <w:rFonts w:ascii="Technika" w:hAnsi="Technika"/>
          <w:i/>
          <w:iCs/>
        </w:rPr>
        <w:t xml:space="preserve">Radek </w:t>
      </w:r>
      <w:proofErr w:type="spellStart"/>
      <w:r w:rsidRPr="004807CD">
        <w:rPr>
          <w:rFonts w:ascii="Technika" w:hAnsi="Technika"/>
          <w:i/>
          <w:iCs/>
        </w:rPr>
        <w:t>Šulc</w:t>
      </w:r>
      <w:proofErr w:type="spellEnd"/>
      <w:r w:rsidRPr="004807CD">
        <w:rPr>
          <w:rFonts w:ascii="Technika" w:hAnsi="Technika"/>
          <w:i/>
          <w:iCs/>
        </w:rPr>
        <w:t xml:space="preserve">*, </w:t>
      </w:r>
      <w:proofErr w:type="spellStart"/>
      <w:r w:rsidRPr="004807CD">
        <w:rPr>
          <w:rFonts w:ascii="Technika" w:hAnsi="Technika"/>
          <w:i/>
          <w:iCs/>
        </w:rPr>
        <w:t>Jonáš</w:t>
      </w:r>
      <w:proofErr w:type="spellEnd"/>
      <w:r w:rsidRPr="004807CD">
        <w:rPr>
          <w:rFonts w:ascii="Technika" w:hAnsi="Technika"/>
          <w:i/>
          <w:iCs/>
        </w:rPr>
        <w:t xml:space="preserve"> </w:t>
      </w:r>
      <w:proofErr w:type="spellStart"/>
      <w:r w:rsidRPr="004807CD">
        <w:rPr>
          <w:rFonts w:ascii="Technika" w:hAnsi="Technika"/>
          <w:i/>
          <w:iCs/>
        </w:rPr>
        <w:t>Karejs</w:t>
      </w:r>
      <w:proofErr w:type="spellEnd"/>
      <w:r w:rsidRPr="004807CD">
        <w:rPr>
          <w:rFonts w:ascii="Technika" w:hAnsi="Technika"/>
          <w:i/>
          <w:iCs/>
        </w:rPr>
        <w:t xml:space="preserve"> </w:t>
      </w:r>
    </w:p>
    <w:p w14:paraId="36BABD8C" w14:textId="77777777" w:rsidR="004807CD" w:rsidRPr="00D25106" w:rsidRDefault="004807CD" w:rsidP="004807CD">
      <w:pPr>
        <w:pStyle w:val="Odstavecseseznamem"/>
        <w:spacing w:line="276" w:lineRule="auto"/>
        <w:ind w:left="2880"/>
        <w:rPr>
          <w:rFonts w:ascii="Technika" w:hAnsi="Technika"/>
          <w:i/>
          <w:iCs/>
          <w:sz w:val="18"/>
          <w:szCs w:val="18"/>
        </w:rPr>
      </w:pPr>
      <w:r w:rsidRPr="00D25106">
        <w:rPr>
          <w:rFonts w:ascii="Technika" w:hAnsi="Technika"/>
          <w:i/>
          <w:iCs/>
          <w:sz w:val="18"/>
          <w:szCs w:val="18"/>
        </w:rPr>
        <w:t xml:space="preserve">Czech Technical University in Prague, Faculty of Mechanical Engineering, </w:t>
      </w:r>
      <w:r w:rsidRPr="00D25106">
        <w:rPr>
          <w:rFonts w:ascii="Technika" w:hAnsi="Technika"/>
          <w:i/>
          <w:iCs/>
          <w:sz w:val="18"/>
          <w:szCs w:val="18"/>
        </w:rPr>
        <w:br/>
        <w:t>Department of Process Engineering</w:t>
      </w:r>
    </w:p>
    <w:p w14:paraId="426F2DC5" w14:textId="41FA932D" w:rsidR="00334AA4" w:rsidRPr="00123719" w:rsidRDefault="009A6862" w:rsidP="00334AA4">
      <w:pPr>
        <w:spacing w:after="0" w:line="276" w:lineRule="auto"/>
        <w:ind w:left="2880" w:hanging="2160"/>
        <w:jc w:val="both"/>
        <w:rPr>
          <w:rFonts w:ascii="Technika" w:hAnsi="Technika"/>
        </w:rPr>
      </w:pPr>
      <w:r>
        <w:rPr>
          <w:rFonts w:ascii="Technika" w:hAnsi="Technika"/>
        </w:rPr>
        <w:t>11</w:t>
      </w:r>
      <w:r w:rsidR="00D25106" w:rsidRPr="00D25106">
        <w:rPr>
          <w:rFonts w:ascii="Technika" w:hAnsi="Technika"/>
        </w:rPr>
        <w:t>:10 – 1</w:t>
      </w:r>
      <w:r>
        <w:rPr>
          <w:rFonts w:ascii="Technika" w:hAnsi="Technika"/>
        </w:rPr>
        <w:t>1</w:t>
      </w:r>
      <w:r w:rsidR="00D25106" w:rsidRPr="00D25106">
        <w:rPr>
          <w:rFonts w:ascii="Technika" w:hAnsi="Technika"/>
        </w:rPr>
        <w:t>:30</w:t>
      </w:r>
      <w:r w:rsidR="00D25106">
        <w:rPr>
          <w:rFonts w:ascii="Calibri" w:eastAsia="Times New Roman" w:hAnsi="Calibri" w:cs="Calibri"/>
          <w:color w:val="000000"/>
          <w:lang w:val="cs-CZ" w:eastAsia="cs-CZ"/>
        </w:rPr>
        <w:tab/>
      </w:r>
      <w:r w:rsidR="00641944" w:rsidRPr="00641944">
        <w:rPr>
          <w:rFonts w:ascii="Technika" w:hAnsi="Technika"/>
          <w:caps/>
        </w:rPr>
        <w:t xml:space="preserve">Efficient industrial methods for harvesting and dewatering </w:t>
      </w:r>
      <w:r w:rsidR="00641944">
        <w:rPr>
          <w:rFonts w:ascii="Technika" w:hAnsi="Technika"/>
          <w:caps/>
        </w:rPr>
        <w:br/>
      </w:r>
      <w:r w:rsidR="00641944" w:rsidRPr="00641944">
        <w:rPr>
          <w:rFonts w:ascii="Technika" w:hAnsi="Technika"/>
          <w:caps/>
        </w:rPr>
        <w:t>of microalgae.</w:t>
      </w:r>
    </w:p>
    <w:p w14:paraId="16270D11" w14:textId="77777777" w:rsidR="00641944" w:rsidRPr="00641944" w:rsidRDefault="00641944" w:rsidP="00641944">
      <w:pPr>
        <w:spacing w:after="0" w:line="276" w:lineRule="auto"/>
        <w:ind w:left="2880"/>
        <w:rPr>
          <w:rFonts w:ascii="Technika" w:hAnsi="Technika"/>
          <w:i/>
          <w:iCs/>
        </w:rPr>
      </w:pPr>
      <w:proofErr w:type="spellStart"/>
      <w:r w:rsidRPr="00641944">
        <w:rPr>
          <w:rFonts w:ascii="Technika" w:hAnsi="Technika"/>
          <w:i/>
          <w:iCs/>
        </w:rPr>
        <w:t>Vojtěch</w:t>
      </w:r>
      <w:proofErr w:type="spellEnd"/>
      <w:r w:rsidRPr="00641944">
        <w:rPr>
          <w:rFonts w:ascii="Technika" w:hAnsi="Technika"/>
          <w:i/>
          <w:iCs/>
        </w:rPr>
        <w:t xml:space="preserve"> </w:t>
      </w:r>
      <w:proofErr w:type="spellStart"/>
      <w:r w:rsidRPr="00641944">
        <w:rPr>
          <w:rFonts w:ascii="Technika" w:hAnsi="Technika"/>
          <w:i/>
          <w:iCs/>
        </w:rPr>
        <w:t>Bělohlav</w:t>
      </w:r>
      <w:proofErr w:type="spellEnd"/>
      <w:r w:rsidRPr="00641944">
        <w:rPr>
          <w:rFonts w:ascii="Technika" w:hAnsi="Technika"/>
          <w:i/>
          <w:iCs/>
        </w:rPr>
        <w:t xml:space="preserve">*, </w:t>
      </w:r>
      <w:proofErr w:type="spellStart"/>
      <w:r w:rsidRPr="00641944">
        <w:rPr>
          <w:rFonts w:ascii="Technika" w:hAnsi="Technika"/>
          <w:i/>
          <w:iCs/>
        </w:rPr>
        <w:t>Tomáš</w:t>
      </w:r>
      <w:proofErr w:type="spellEnd"/>
      <w:r w:rsidRPr="00641944">
        <w:rPr>
          <w:rFonts w:ascii="Technika" w:hAnsi="Technika"/>
          <w:i/>
          <w:iCs/>
        </w:rPr>
        <w:t xml:space="preserve"> Jirout </w:t>
      </w:r>
    </w:p>
    <w:p w14:paraId="31A27F4E" w14:textId="77777777" w:rsidR="00641944" w:rsidRPr="00D25106" w:rsidRDefault="00641944" w:rsidP="00641944">
      <w:pPr>
        <w:pStyle w:val="Odstavecseseznamem"/>
        <w:spacing w:line="276" w:lineRule="auto"/>
        <w:ind w:left="2880"/>
        <w:rPr>
          <w:rFonts w:ascii="Technika" w:hAnsi="Technika"/>
          <w:i/>
          <w:iCs/>
          <w:sz w:val="18"/>
          <w:szCs w:val="18"/>
        </w:rPr>
      </w:pPr>
      <w:r w:rsidRPr="00D25106">
        <w:rPr>
          <w:rFonts w:ascii="Technika" w:hAnsi="Technika"/>
          <w:i/>
          <w:iCs/>
          <w:sz w:val="18"/>
          <w:szCs w:val="18"/>
        </w:rPr>
        <w:t xml:space="preserve">Czech Technical University in Prague, Faculty of Mechanical Engineering, </w:t>
      </w:r>
      <w:r w:rsidRPr="00D25106">
        <w:rPr>
          <w:rFonts w:ascii="Technika" w:hAnsi="Technika"/>
          <w:i/>
          <w:iCs/>
          <w:sz w:val="18"/>
          <w:szCs w:val="18"/>
        </w:rPr>
        <w:br/>
        <w:t>Department of Process Engineering</w:t>
      </w:r>
    </w:p>
    <w:p w14:paraId="71038AE3" w14:textId="38E414B2" w:rsidR="00D55292" w:rsidRPr="00BC1B0B" w:rsidRDefault="00D55292" w:rsidP="00E61F99">
      <w:pPr>
        <w:spacing w:before="240" w:after="240" w:line="276" w:lineRule="auto"/>
        <w:jc w:val="both"/>
        <w:rPr>
          <w:rFonts w:ascii="Technika" w:hAnsi="Technika"/>
          <w:b/>
          <w:bCs/>
          <w:color w:val="002060"/>
        </w:rPr>
      </w:pPr>
      <w:r w:rsidRPr="00BC1B0B">
        <w:rPr>
          <w:rFonts w:ascii="Technika" w:hAnsi="Technika"/>
          <w:b/>
          <w:bCs/>
          <w:color w:val="002060"/>
        </w:rPr>
        <w:lastRenderedPageBreak/>
        <w:t>1</w:t>
      </w:r>
      <w:r w:rsidR="009A6862">
        <w:rPr>
          <w:rFonts w:ascii="Technika" w:hAnsi="Technika"/>
          <w:b/>
          <w:bCs/>
          <w:color w:val="002060"/>
        </w:rPr>
        <w:t>1</w:t>
      </w:r>
      <w:r w:rsidRPr="00BC1B0B">
        <w:rPr>
          <w:rFonts w:ascii="Technika" w:hAnsi="Technika"/>
          <w:b/>
          <w:bCs/>
          <w:color w:val="002060"/>
        </w:rPr>
        <w:t>:</w:t>
      </w:r>
      <w:r w:rsidR="00B34047">
        <w:rPr>
          <w:rFonts w:ascii="Technika" w:hAnsi="Technika"/>
          <w:b/>
          <w:bCs/>
          <w:color w:val="002060"/>
        </w:rPr>
        <w:t>3</w:t>
      </w:r>
      <w:r w:rsidRPr="00BC1B0B">
        <w:rPr>
          <w:rFonts w:ascii="Technika" w:hAnsi="Technika"/>
          <w:b/>
          <w:bCs/>
          <w:color w:val="002060"/>
        </w:rPr>
        <w:t>0 – 1</w:t>
      </w:r>
      <w:r w:rsidR="009A6862">
        <w:rPr>
          <w:rFonts w:ascii="Technika" w:hAnsi="Technika"/>
          <w:b/>
          <w:bCs/>
          <w:color w:val="002060"/>
        </w:rPr>
        <w:t>2</w:t>
      </w:r>
      <w:r w:rsidRPr="00BC1B0B">
        <w:rPr>
          <w:rFonts w:ascii="Technika" w:hAnsi="Technika"/>
          <w:b/>
          <w:bCs/>
          <w:color w:val="002060"/>
        </w:rPr>
        <w:t>:</w:t>
      </w:r>
      <w:r w:rsidR="009A6862">
        <w:rPr>
          <w:rFonts w:ascii="Technika" w:hAnsi="Technika"/>
          <w:b/>
          <w:bCs/>
          <w:color w:val="002060"/>
        </w:rPr>
        <w:t>3</w:t>
      </w:r>
      <w:r w:rsidR="00D62781" w:rsidRPr="00BC1B0B">
        <w:rPr>
          <w:rFonts w:ascii="Technika" w:hAnsi="Technika"/>
          <w:b/>
          <w:bCs/>
          <w:color w:val="002060"/>
        </w:rPr>
        <w:t>0</w:t>
      </w:r>
      <w:r w:rsidRPr="00BC1B0B">
        <w:rPr>
          <w:rFonts w:ascii="Technika" w:hAnsi="Technika"/>
          <w:b/>
          <w:bCs/>
          <w:color w:val="002060"/>
        </w:rPr>
        <w:t xml:space="preserve"> – </w:t>
      </w:r>
      <w:r w:rsidR="009A6862">
        <w:rPr>
          <w:rFonts w:ascii="Technika" w:hAnsi="Technika"/>
          <w:b/>
          <w:bCs/>
          <w:color w:val="002060"/>
        </w:rPr>
        <w:t>Lunch</w:t>
      </w:r>
      <w:r w:rsidR="00C66F02" w:rsidRPr="00BC1B0B">
        <w:rPr>
          <w:rFonts w:ascii="Technika" w:hAnsi="Technika"/>
          <w:b/>
          <w:bCs/>
          <w:color w:val="002060"/>
        </w:rPr>
        <w:t xml:space="preserve"> Break</w:t>
      </w:r>
      <w:r w:rsidRPr="00BC1B0B">
        <w:rPr>
          <w:rFonts w:ascii="Technika" w:hAnsi="Technika"/>
          <w:b/>
          <w:bCs/>
          <w:color w:val="002060"/>
        </w:rPr>
        <w:t xml:space="preserve">, </w:t>
      </w:r>
      <w:r w:rsidR="001113F6" w:rsidRPr="00BC1B0B">
        <w:rPr>
          <w:rFonts w:ascii="Technika" w:hAnsi="Technika"/>
          <w:b/>
          <w:bCs/>
          <w:color w:val="002060"/>
        </w:rPr>
        <w:t>discussion of participants.</w:t>
      </w:r>
    </w:p>
    <w:p w14:paraId="7D373837" w14:textId="4684D709" w:rsidR="001113F6" w:rsidRPr="00BC1B0B" w:rsidRDefault="001113F6" w:rsidP="00D55292">
      <w:pPr>
        <w:spacing w:line="276" w:lineRule="auto"/>
        <w:jc w:val="both"/>
        <w:rPr>
          <w:rFonts w:ascii="Technika" w:hAnsi="Technika"/>
          <w:b/>
          <w:bCs/>
          <w:color w:val="002060"/>
        </w:rPr>
      </w:pPr>
      <w:r w:rsidRPr="00BC1B0B">
        <w:rPr>
          <w:rFonts w:ascii="Technika" w:hAnsi="Technika"/>
          <w:b/>
          <w:bCs/>
          <w:color w:val="002060"/>
        </w:rPr>
        <w:t>1</w:t>
      </w:r>
      <w:r w:rsidR="009A6862">
        <w:rPr>
          <w:rFonts w:ascii="Technika" w:hAnsi="Technika"/>
          <w:b/>
          <w:bCs/>
          <w:color w:val="002060"/>
        </w:rPr>
        <w:t>2</w:t>
      </w:r>
      <w:r w:rsidRPr="00BC1B0B">
        <w:rPr>
          <w:rFonts w:ascii="Technika" w:hAnsi="Technika"/>
          <w:b/>
          <w:bCs/>
          <w:color w:val="002060"/>
        </w:rPr>
        <w:t>:</w:t>
      </w:r>
      <w:r w:rsidR="009A6862">
        <w:rPr>
          <w:rFonts w:ascii="Technika" w:hAnsi="Technika"/>
          <w:b/>
          <w:bCs/>
          <w:color w:val="002060"/>
        </w:rPr>
        <w:t>3</w:t>
      </w:r>
      <w:r w:rsidRPr="00BC1B0B">
        <w:rPr>
          <w:rFonts w:ascii="Technika" w:hAnsi="Technika"/>
          <w:b/>
          <w:bCs/>
          <w:color w:val="002060"/>
        </w:rPr>
        <w:t>0 – 1</w:t>
      </w:r>
      <w:r w:rsidR="00B96FFF">
        <w:rPr>
          <w:rFonts w:ascii="Technika" w:hAnsi="Technika"/>
          <w:b/>
          <w:bCs/>
          <w:color w:val="002060"/>
        </w:rPr>
        <w:t>3</w:t>
      </w:r>
      <w:r w:rsidRPr="00BC1B0B">
        <w:rPr>
          <w:rFonts w:ascii="Technika" w:hAnsi="Technika"/>
          <w:b/>
          <w:bCs/>
          <w:color w:val="002060"/>
        </w:rPr>
        <w:t>:</w:t>
      </w:r>
      <w:r w:rsidR="00B96FFF">
        <w:rPr>
          <w:rFonts w:ascii="Technika" w:hAnsi="Technika"/>
          <w:b/>
          <w:bCs/>
          <w:color w:val="002060"/>
        </w:rPr>
        <w:t>5</w:t>
      </w:r>
      <w:r w:rsidRPr="00BC1B0B">
        <w:rPr>
          <w:rFonts w:ascii="Technika" w:hAnsi="Technika"/>
          <w:b/>
          <w:bCs/>
          <w:color w:val="002060"/>
        </w:rPr>
        <w:t xml:space="preserve">0 – </w:t>
      </w:r>
      <w:r w:rsidR="00862D0E" w:rsidRPr="00BC1B0B">
        <w:rPr>
          <w:rFonts w:ascii="Technika" w:hAnsi="Technika"/>
          <w:b/>
          <w:bCs/>
          <w:color w:val="002060"/>
        </w:rPr>
        <w:t xml:space="preserve">Section </w:t>
      </w:r>
      <w:r w:rsidR="00862D0E" w:rsidRPr="00BC1B0B">
        <w:rPr>
          <w:rFonts w:ascii="Technika" w:hAnsi="Technika"/>
          <w:b/>
          <w:bCs/>
          <w:caps/>
          <w:color w:val="002060"/>
        </w:rPr>
        <w:t>“Processes and Equipment”</w:t>
      </w:r>
      <w:r w:rsidR="00644C83">
        <w:rPr>
          <w:rFonts w:ascii="Technika" w:hAnsi="Technika"/>
          <w:b/>
          <w:bCs/>
          <w:caps/>
          <w:color w:val="002060"/>
        </w:rPr>
        <w:t xml:space="preserve"> </w:t>
      </w:r>
      <w:r w:rsidR="00644C83">
        <w:rPr>
          <w:rFonts w:ascii="Technika" w:hAnsi="Technika"/>
          <w:b/>
          <w:bCs/>
          <w:color w:val="002060"/>
        </w:rPr>
        <w:t>–</w:t>
      </w:r>
      <w:r w:rsidR="00644C83" w:rsidRPr="00CC6BBC">
        <w:rPr>
          <w:rFonts w:ascii="Technika" w:hAnsi="Technika"/>
          <w:b/>
          <w:bCs/>
          <w:color w:val="002060"/>
        </w:rPr>
        <w:t xml:space="preserve"> </w:t>
      </w:r>
      <w:r w:rsidR="00644C83" w:rsidRPr="00F546E5">
        <w:rPr>
          <w:rFonts w:ascii="Technika" w:hAnsi="Technika"/>
          <w:b/>
          <w:bCs/>
          <w:color w:val="0070C0"/>
        </w:rPr>
        <w:t xml:space="preserve">chairman </w:t>
      </w:r>
      <w:r w:rsidR="004807CD" w:rsidRPr="004807CD">
        <w:rPr>
          <w:rFonts w:ascii="Technika" w:hAnsi="Technika"/>
          <w:b/>
          <w:bCs/>
          <w:color w:val="0070C0"/>
        </w:rPr>
        <w:t xml:space="preserve">Prof. </w:t>
      </w:r>
      <w:proofErr w:type="spellStart"/>
      <w:r w:rsidR="004807CD">
        <w:rPr>
          <w:rFonts w:ascii="Technika" w:hAnsi="Technika"/>
          <w:b/>
          <w:bCs/>
          <w:color w:val="0070C0"/>
        </w:rPr>
        <w:t>Dr.</w:t>
      </w:r>
      <w:proofErr w:type="spellEnd"/>
      <w:r w:rsidR="004807CD">
        <w:rPr>
          <w:rFonts w:ascii="Technika" w:hAnsi="Technika"/>
          <w:b/>
          <w:bCs/>
          <w:color w:val="0070C0"/>
        </w:rPr>
        <w:t xml:space="preserve"> </w:t>
      </w:r>
      <w:proofErr w:type="spellStart"/>
      <w:r w:rsidR="004807CD" w:rsidRPr="004807CD">
        <w:rPr>
          <w:rFonts w:ascii="Technika" w:hAnsi="Technika"/>
          <w:b/>
          <w:bCs/>
          <w:color w:val="0070C0"/>
        </w:rPr>
        <w:t>Ireneusz</w:t>
      </w:r>
      <w:proofErr w:type="spellEnd"/>
      <w:r w:rsidR="004807CD" w:rsidRPr="004807CD">
        <w:rPr>
          <w:rFonts w:ascii="Technika" w:hAnsi="Technika"/>
          <w:b/>
          <w:bCs/>
          <w:color w:val="0070C0"/>
        </w:rPr>
        <w:t xml:space="preserve"> </w:t>
      </w:r>
      <w:proofErr w:type="spellStart"/>
      <w:r w:rsidR="004807CD" w:rsidRPr="004807CD">
        <w:rPr>
          <w:rFonts w:ascii="Technika" w:hAnsi="Technika"/>
          <w:b/>
          <w:bCs/>
          <w:color w:val="0070C0"/>
        </w:rPr>
        <w:t>Zbicinski</w:t>
      </w:r>
      <w:proofErr w:type="spellEnd"/>
    </w:p>
    <w:p w14:paraId="5A7AAC57" w14:textId="17DC9CF5" w:rsidR="0051711F" w:rsidRDefault="009A6862" w:rsidP="0051711F">
      <w:pPr>
        <w:pStyle w:val="Odstavecseseznamem"/>
        <w:spacing w:after="0" w:line="276" w:lineRule="auto"/>
        <w:ind w:left="2880" w:hanging="2160"/>
        <w:contextualSpacing w:val="0"/>
        <w:jc w:val="both"/>
        <w:rPr>
          <w:rFonts w:ascii="Technika" w:hAnsi="Technika"/>
          <w:caps/>
        </w:rPr>
      </w:pPr>
      <w:r>
        <w:rPr>
          <w:rFonts w:ascii="Technika" w:hAnsi="Technika"/>
        </w:rPr>
        <w:t>12</w:t>
      </w:r>
      <w:r w:rsidR="001B6EE3">
        <w:rPr>
          <w:rFonts w:ascii="Technika" w:hAnsi="Technika"/>
        </w:rPr>
        <w:t>:</w:t>
      </w:r>
      <w:r>
        <w:rPr>
          <w:rFonts w:ascii="Technika" w:hAnsi="Technika"/>
        </w:rPr>
        <w:t>3</w:t>
      </w:r>
      <w:r w:rsidR="001B6EE3">
        <w:rPr>
          <w:rFonts w:ascii="Technika" w:hAnsi="Technika"/>
        </w:rPr>
        <w:t>0 – 1</w:t>
      </w:r>
      <w:r>
        <w:rPr>
          <w:rFonts w:ascii="Technika" w:hAnsi="Technika"/>
        </w:rPr>
        <w:t>2</w:t>
      </w:r>
      <w:r w:rsidR="001B6EE3">
        <w:rPr>
          <w:rFonts w:ascii="Technika" w:hAnsi="Technika"/>
        </w:rPr>
        <w:t>:</w:t>
      </w:r>
      <w:r>
        <w:rPr>
          <w:rFonts w:ascii="Technika" w:hAnsi="Technika"/>
        </w:rPr>
        <w:t>5</w:t>
      </w:r>
      <w:r w:rsidR="001B6EE3">
        <w:rPr>
          <w:rFonts w:ascii="Technika" w:hAnsi="Technika"/>
        </w:rPr>
        <w:t>0</w:t>
      </w:r>
      <w:r w:rsidR="001B6EE3" w:rsidRPr="00123719">
        <w:t xml:space="preserve"> </w:t>
      </w:r>
      <w:r w:rsidR="001B6EE3">
        <w:tab/>
      </w:r>
      <w:r w:rsidR="005E71EE" w:rsidRPr="005E71EE">
        <w:rPr>
          <w:rFonts w:ascii="Technika" w:hAnsi="Technika"/>
          <w:caps/>
        </w:rPr>
        <w:t>The influence of temperature and residence time on hydrothermal carbonization of kitchen waste.</w:t>
      </w:r>
    </w:p>
    <w:p w14:paraId="5530A076" w14:textId="77777777" w:rsidR="005E71EE" w:rsidRDefault="005E71EE" w:rsidP="005E71EE">
      <w:pPr>
        <w:spacing w:after="0" w:line="276" w:lineRule="auto"/>
        <w:ind w:left="2880"/>
        <w:rPr>
          <w:rFonts w:ascii="Technika" w:hAnsi="Technika"/>
          <w:i/>
          <w:iCs/>
        </w:rPr>
      </w:pPr>
      <w:proofErr w:type="spellStart"/>
      <w:r w:rsidRPr="005E71EE">
        <w:rPr>
          <w:rFonts w:ascii="Technika" w:hAnsi="Technika"/>
          <w:i/>
          <w:iCs/>
        </w:rPr>
        <w:t>Radosław</w:t>
      </w:r>
      <w:proofErr w:type="spellEnd"/>
      <w:r w:rsidRPr="005E71EE">
        <w:rPr>
          <w:rFonts w:ascii="Technika" w:hAnsi="Technika"/>
          <w:i/>
          <w:iCs/>
        </w:rPr>
        <w:t xml:space="preserve"> </w:t>
      </w:r>
      <w:proofErr w:type="spellStart"/>
      <w:r w:rsidRPr="005E71EE">
        <w:rPr>
          <w:rFonts w:ascii="Technika" w:hAnsi="Technika"/>
          <w:i/>
          <w:iCs/>
        </w:rPr>
        <w:t>Ślęzak</w:t>
      </w:r>
      <w:proofErr w:type="spellEnd"/>
      <w:proofErr w:type="gramStart"/>
      <w:r w:rsidRPr="005E71EE">
        <w:rPr>
          <w:rFonts w:ascii="Technika" w:hAnsi="Technika"/>
          <w:i/>
          <w:iCs/>
        </w:rPr>
        <w:t>*,</w:t>
      </w:r>
      <w:proofErr w:type="spellStart"/>
      <w:r w:rsidRPr="005E71EE">
        <w:rPr>
          <w:rFonts w:ascii="Technika" w:hAnsi="Technika"/>
          <w:i/>
          <w:iCs/>
        </w:rPr>
        <w:t>Stanisław</w:t>
      </w:r>
      <w:proofErr w:type="spellEnd"/>
      <w:proofErr w:type="gramEnd"/>
      <w:r w:rsidRPr="005E71EE">
        <w:rPr>
          <w:rFonts w:ascii="Technika" w:hAnsi="Technika"/>
          <w:i/>
          <w:iCs/>
        </w:rPr>
        <w:t xml:space="preserve"> </w:t>
      </w:r>
      <w:proofErr w:type="spellStart"/>
      <w:r w:rsidRPr="005E71EE">
        <w:rPr>
          <w:rFonts w:ascii="Technika" w:hAnsi="Technika"/>
          <w:i/>
          <w:iCs/>
        </w:rPr>
        <w:t>Ledakowicz</w:t>
      </w:r>
      <w:proofErr w:type="spellEnd"/>
    </w:p>
    <w:p w14:paraId="759C8FE3" w14:textId="390DC103" w:rsidR="005E71EE" w:rsidRPr="005E71EE" w:rsidRDefault="005E71EE" w:rsidP="005E71EE">
      <w:pPr>
        <w:spacing w:line="276" w:lineRule="auto"/>
        <w:ind w:left="2880"/>
        <w:rPr>
          <w:rFonts w:ascii="Technika" w:hAnsi="Technika"/>
          <w:i/>
          <w:iCs/>
        </w:rPr>
      </w:pPr>
      <w:r w:rsidRPr="005E71EE">
        <w:rPr>
          <w:rFonts w:ascii="Technika" w:hAnsi="Technika"/>
          <w:i/>
          <w:iCs/>
          <w:sz w:val="18"/>
          <w:szCs w:val="18"/>
        </w:rPr>
        <w:t>Lodz University of Technology, Faculty of Process and Environmental Engineering,</w:t>
      </w:r>
      <w:r>
        <w:rPr>
          <w:rFonts w:ascii="Technika" w:hAnsi="Technika"/>
          <w:i/>
          <w:iCs/>
        </w:rPr>
        <w:br/>
      </w:r>
      <w:r w:rsidRPr="005E71EE">
        <w:rPr>
          <w:rFonts w:ascii="Technika" w:hAnsi="Technika"/>
          <w:i/>
          <w:iCs/>
          <w:sz w:val="18"/>
          <w:szCs w:val="18"/>
        </w:rPr>
        <w:t>Department of Environmental Engineer</w:t>
      </w:r>
      <w:r>
        <w:rPr>
          <w:rFonts w:ascii="Technika" w:hAnsi="Technika"/>
          <w:i/>
          <w:iCs/>
          <w:sz w:val="18"/>
          <w:szCs w:val="18"/>
        </w:rPr>
        <w:t>ing</w:t>
      </w:r>
    </w:p>
    <w:p w14:paraId="025B528F" w14:textId="22968910" w:rsidR="005E71EE" w:rsidRPr="005E71EE" w:rsidRDefault="001A0097" w:rsidP="005E71EE">
      <w:pPr>
        <w:pStyle w:val="Odstavecseseznamem"/>
        <w:spacing w:after="0" w:line="276" w:lineRule="auto"/>
        <w:ind w:left="2880" w:hanging="2160"/>
        <w:contextualSpacing w:val="0"/>
        <w:rPr>
          <w:rFonts w:ascii="Calibri" w:eastAsia="Times New Roman" w:hAnsi="Calibri" w:cs="Calibri"/>
          <w:color w:val="000000"/>
          <w:lang w:val="cs-CZ" w:eastAsia="cs-CZ"/>
        </w:rPr>
      </w:pPr>
      <w:r>
        <w:rPr>
          <w:rFonts w:ascii="Technika" w:hAnsi="Technika"/>
        </w:rPr>
        <w:t>1</w:t>
      </w:r>
      <w:r w:rsidR="009A6862">
        <w:rPr>
          <w:rFonts w:ascii="Technika" w:hAnsi="Technika"/>
        </w:rPr>
        <w:t>2</w:t>
      </w:r>
      <w:r>
        <w:rPr>
          <w:rFonts w:ascii="Technika" w:hAnsi="Technika"/>
        </w:rPr>
        <w:t>:</w:t>
      </w:r>
      <w:r w:rsidR="009A6862">
        <w:rPr>
          <w:rFonts w:ascii="Technika" w:hAnsi="Technika"/>
        </w:rPr>
        <w:t>5</w:t>
      </w:r>
      <w:r>
        <w:rPr>
          <w:rFonts w:ascii="Technika" w:hAnsi="Technika"/>
        </w:rPr>
        <w:t>0</w:t>
      </w:r>
      <w:r w:rsidR="00326386">
        <w:rPr>
          <w:rFonts w:ascii="Technika" w:hAnsi="Technika"/>
        </w:rPr>
        <w:t xml:space="preserve"> – </w:t>
      </w:r>
      <w:r>
        <w:rPr>
          <w:rFonts w:ascii="Technika" w:hAnsi="Technika"/>
        </w:rPr>
        <w:t>1</w:t>
      </w:r>
      <w:r w:rsidR="009A6862">
        <w:rPr>
          <w:rFonts w:ascii="Technika" w:hAnsi="Technika"/>
        </w:rPr>
        <w:t>3</w:t>
      </w:r>
      <w:r>
        <w:rPr>
          <w:rFonts w:ascii="Technika" w:hAnsi="Technika"/>
        </w:rPr>
        <w:t>:</w:t>
      </w:r>
      <w:r w:rsidR="009A6862">
        <w:rPr>
          <w:rFonts w:ascii="Technika" w:hAnsi="Technika"/>
        </w:rPr>
        <w:t>1</w:t>
      </w:r>
      <w:r>
        <w:rPr>
          <w:rFonts w:ascii="Technika" w:hAnsi="Technika"/>
        </w:rPr>
        <w:t>0</w:t>
      </w:r>
      <w:r w:rsidR="00123719" w:rsidRPr="00123719">
        <w:t xml:space="preserve"> </w:t>
      </w:r>
      <w:r w:rsidR="00123719">
        <w:tab/>
      </w:r>
      <w:r w:rsidR="005E71EE" w:rsidRPr="005E71EE">
        <w:rPr>
          <w:rFonts w:ascii="Technika" w:hAnsi="Technika"/>
          <w:caps/>
        </w:rPr>
        <w:t>Optimization of the extrusion process with respect to energy consumption</w:t>
      </w:r>
      <w:r w:rsidR="006F3518">
        <w:rPr>
          <w:rFonts w:ascii="Technika" w:hAnsi="Technika"/>
          <w:caps/>
        </w:rPr>
        <w:t>.</w:t>
      </w:r>
      <w:r w:rsidR="00EE6A7F">
        <w:rPr>
          <w:rFonts w:ascii="Calibri" w:eastAsia="Times New Roman" w:hAnsi="Calibri" w:cs="Calibri"/>
          <w:color w:val="000000"/>
          <w:lang w:val="cs-CZ" w:eastAsia="cs-CZ"/>
        </w:rPr>
        <w:br/>
      </w:r>
      <w:r w:rsidR="005E71EE" w:rsidRPr="005E71EE">
        <w:rPr>
          <w:rFonts w:ascii="Technika" w:hAnsi="Technika"/>
          <w:i/>
          <w:iCs/>
        </w:rPr>
        <w:t xml:space="preserve">Roman Fekete*, Miriam </w:t>
      </w:r>
      <w:proofErr w:type="spellStart"/>
      <w:r w:rsidR="005E71EE" w:rsidRPr="005E71EE">
        <w:rPr>
          <w:rFonts w:ascii="Technika" w:hAnsi="Technika"/>
          <w:i/>
          <w:iCs/>
        </w:rPr>
        <w:t>Uličná</w:t>
      </w:r>
      <w:proofErr w:type="spellEnd"/>
      <w:r w:rsidR="005E71EE" w:rsidRPr="005E71EE">
        <w:rPr>
          <w:rFonts w:ascii="Technika" w:hAnsi="Technika"/>
          <w:i/>
          <w:iCs/>
        </w:rPr>
        <w:t xml:space="preserve">, Peter </w:t>
      </w:r>
      <w:proofErr w:type="spellStart"/>
      <w:r w:rsidR="005E71EE" w:rsidRPr="005E71EE">
        <w:rPr>
          <w:rFonts w:ascii="Technika" w:hAnsi="Technika"/>
          <w:i/>
          <w:iCs/>
        </w:rPr>
        <w:t>Peciar</w:t>
      </w:r>
      <w:proofErr w:type="spellEnd"/>
      <w:r w:rsidR="005E71EE" w:rsidRPr="005E71EE">
        <w:rPr>
          <w:rFonts w:ascii="Technika" w:hAnsi="Technika"/>
          <w:i/>
          <w:iCs/>
        </w:rPr>
        <w:t xml:space="preserve">, </w:t>
      </w:r>
      <w:proofErr w:type="spellStart"/>
      <w:r w:rsidR="005E71EE" w:rsidRPr="005E71EE">
        <w:rPr>
          <w:rFonts w:ascii="Technika" w:hAnsi="Technika"/>
          <w:i/>
          <w:iCs/>
        </w:rPr>
        <w:t>Marián</w:t>
      </w:r>
      <w:proofErr w:type="spellEnd"/>
      <w:r w:rsidR="005E71EE" w:rsidRPr="005E71EE">
        <w:rPr>
          <w:rFonts w:ascii="Technika" w:hAnsi="Technika"/>
          <w:i/>
          <w:iCs/>
        </w:rPr>
        <w:t xml:space="preserve"> </w:t>
      </w:r>
      <w:proofErr w:type="spellStart"/>
      <w:r w:rsidR="005E71EE" w:rsidRPr="005E71EE">
        <w:rPr>
          <w:rFonts w:ascii="Technika" w:hAnsi="Technika"/>
          <w:i/>
          <w:iCs/>
        </w:rPr>
        <w:t>Peciar</w:t>
      </w:r>
      <w:proofErr w:type="spellEnd"/>
      <w:r w:rsidR="005E71EE">
        <w:rPr>
          <w:rFonts w:ascii="Technika" w:hAnsi="Technika"/>
          <w:i/>
          <w:iCs/>
        </w:rPr>
        <w:br/>
      </w:r>
      <w:r w:rsidR="005E71EE" w:rsidRPr="005E71EE">
        <w:rPr>
          <w:rFonts w:ascii="Technika" w:hAnsi="Technika"/>
          <w:i/>
          <w:iCs/>
          <w:sz w:val="18"/>
          <w:szCs w:val="18"/>
        </w:rPr>
        <w:t xml:space="preserve">Slovak University of Technology in Bratislava, Faculty of Mechanical Engineering, </w:t>
      </w:r>
    </w:p>
    <w:p w14:paraId="197872B5" w14:textId="77777777" w:rsidR="005E71EE" w:rsidRDefault="005E71EE" w:rsidP="005E71EE">
      <w:pPr>
        <w:pStyle w:val="Odstavecseseznamem"/>
        <w:spacing w:after="240" w:line="276" w:lineRule="auto"/>
        <w:ind w:left="2160" w:firstLine="720"/>
        <w:jc w:val="both"/>
        <w:rPr>
          <w:rFonts w:ascii="Technika" w:hAnsi="Technika"/>
          <w:i/>
          <w:iCs/>
          <w:sz w:val="18"/>
          <w:szCs w:val="18"/>
        </w:rPr>
      </w:pPr>
      <w:r w:rsidRPr="005E71EE">
        <w:rPr>
          <w:rFonts w:ascii="Technika" w:hAnsi="Technika"/>
          <w:i/>
          <w:iCs/>
          <w:sz w:val="18"/>
          <w:szCs w:val="18"/>
        </w:rPr>
        <w:t>Institute of Process Engineering</w:t>
      </w:r>
    </w:p>
    <w:p w14:paraId="68D3578B" w14:textId="1DD0121C" w:rsidR="00D25106" w:rsidRPr="005E71EE" w:rsidRDefault="00D25106" w:rsidP="005E71EE">
      <w:pPr>
        <w:spacing w:after="0" w:line="276" w:lineRule="auto"/>
        <w:ind w:left="2880" w:hanging="2160"/>
        <w:jc w:val="both"/>
        <w:rPr>
          <w:rFonts w:ascii="Technika" w:hAnsi="Technika"/>
        </w:rPr>
      </w:pPr>
      <w:r w:rsidRPr="005E71EE">
        <w:rPr>
          <w:rFonts w:ascii="Technika" w:hAnsi="Technika"/>
        </w:rPr>
        <w:t>1</w:t>
      </w:r>
      <w:r w:rsidR="009A6862" w:rsidRPr="005E71EE">
        <w:rPr>
          <w:rFonts w:ascii="Technika" w:hAnsi="Technika"/>
        </w:rPr>
        <w:t>3</w:t>
      </w:r>
      <w:r w:rsidRPr="005E71EE">
        <w:rPr>
          <w:rFonts w:ascii="Technika" w:hAnsi="Technika"/>
        </w:rPr>
        <w:t>:</w:t>
      </w:r>
      <w:r w:rsidR="009A6862" w:rsidRPr="005E71EE">
        <w:rPr>
          <w:rFonts w:ascii="Technika" w:hAnsi="Technika"/>
        </w:rPr>
        <w:t>1</w:t>
      </w:r>
      <w:r w:rsidRPr="005E71EE">
        <w:rPr>
          <w:rFonts w:ascii="Technika" w:hAnsi="Technika"/>
        </w:rPr>
        <w:t xml:space="preserve">0 – </w:t>
      </w:r>
      <w:r w:rsidR="009A6862" w:rsidRPr="005E71EE">
        <w:rPr>
          <w:rFonts w:ascii="Technika" w:hAnsi="Technika"/>
        </w:rPr>
        <w:t>13</w:t>
      </w:r>
      <w:r w:rsidRPr="005E71EE">
        <w:rPr>
          <w:rFonts w:ascii="Technika" w:hAnsi="Technika"/>
        </w:rPr>
        <w:t>:</w:t>
      </w:r>
      <w:r w:rsidR="009A6862" w:rsidRPr="005E71EE">
        <w:rPr>
          <w:rFonts w:ascii="Technika" w:hAnsi="Technika"/>
        </w:rPr>
        <w:t>3</w:t>
      </w:r>
      <w:r w:rsidRPr="005E71EE">
        <w:rPr>
          <w:rFonts w:ascii="Technika" w:hAnsi="Technika"/>
        </w:rPr>
        <w:t xml:space="preserve">0 </w:t>
      </w:r>
      <w:r w:rsidRPr="005E71EE">
        <w:rPr>
          <w:rFonts w:ascii="Technika" w:hAnsi="Technika"/>
        </w:rPr>
        <w:tab/>
      </w:r>
      <w:r w:rsidR="005E71EE" w:rsidRPr="005E71EE">
        <w:rPr>
          <w:rFonts w:ascii="Technika" w:hAnsi="Technika"/>
          <w:caps/>
        </w:rPr>
        <w:t>Integration of Scale-Up and Life Cycle Assessment to optimize the environmental load and energy consumption of grinding processes by introducing new emission factors.</w:t>
      </w:r>
    </w:p>
    <w:p w14:paraId="27E87B41" w14:textId="06DBA6EF" w:rsidR="005E71EE" w:rsidRPr="005E71EE" w:rsidRDefault="005E71EE" w:rsidP="005E71EE">
      <w:pPr>
        <w:pStyle w:val="Odstavecseseznamem"/>
        <w:spacing w:line="276" w:lineRule="auto"/>
        <w:ind w:left="2880"/>
        <w:rPr>
          <w:rFonts w:ascii="Technika" w:hAnsi="Technika"/>
          <w:i/>
          <w:iCs/>
        </w:rPr>
      </w:pPr>
      <w:r w:rsidRPr="005E71EE">
        <w:rPr>
          <w:rFonts w:ascii="Technika" w:hAnsi="Technika"/>
          <w:i/>
          <w:iCs/>
        </w:rPr>
        <w:t xml:space="preserve">Viktoria Mannheim, Zoltán </w:t>
      </w:r>
      <w:proofErr w:type="spellStart"/>
      <w:r w:rsidRPr="005E71EE">
        <w:rPr>
          <w:rFonts w:ascii="Technika" w:hAnsi="Technika"/>
          <w:i/>
          <w:iCs/>
        </w:rPr>
        <w:t>Siménfalvi</w:t>
      </w:r>
      <w:proofErr w:type="spellEnd"/>
      <w:r w:rsidRPr="005E71EE">
        <w:rPr>
          <w:rFonts w:ascii="Technika" w:hAnsi="Technika"/>
          <w:i/>
          <w:iCs/>
        </w:rPr>
        <w:t xml:space="preserve">, </w:t>
      </w:r>
      <w:proofErr w:type="spellStart"/>
      <w:r w:rsidRPr="005E71EE">
        <w:rPr>
          <w:rFonts w:ascii="Technika" w:hAnsi="Technika"/>
          <w:i/>
          <w:iCs/>
        </w:rPr>
        <w:t>Máté</w:t>
      </w:r>
      <w:proofErr w:type="spellEnd"/>
      <w:r w:rsidRPr="005E71EE">
        <w:rPr>
          <w:rFonts w:ascii="Technika" w:hAnsi="Technika"/>
          <w:i/>
          <w:iCs/>
        </w:rPr>
        <w:t xml:space="preserve"> Petrik </w:t>
      </w:r>
      <w:r w:rsidRPr="005E71EE">
        <w:rPr>
          <w:rFonts w:ascii="Technika" w:hAnsi="Technika"/>
          <w:i/>
          <w:iCs/>
        </w:rPr>
        <w:br/>
      </w:r>
      <w:bookmarkStart w:id="0" w:name="_Hlk134516083"/>
      <w:r w:rsidRPr="005E71EE">
        <w:rPr>
          <w:rFonts w:ascii="Technika" w:hAnsi="Technika"/>
          <w:i/>
          <w:iCs/>
          <w:sz w:val="18"/>
          <w:szCs w:val="18"/>
        </w:rPr>
        <w:t>University of Miskolc, Faculty of Mechanical Engineering and Informatics, Institute of Energy Engineering and Chemical Machinery, Department of Chemical Machinery.</w:t>
      </w:r>
      <w:bookmarkEnd w:id="0"/>
    </w:p>
    <w:p w14:paraId="2B45120A" w14:textId="0414FD63" w:rsidR="00334AA4" w:rsidRPr="00123719" w:rsidRDefault="00EE6A7F" w:rsidP="00334AA4">
      <w:pPr>
        <w:spacing w:after="0" w:line="276" w:lineRule="auto"/>
        <w:ind w:left="2880" w:hanging="2160"/>
        <w:jc w:val="both"/>
        <w:rPr>
          <w:rFonts w:ascii="Technika" w:hAnsi="Technika"/>
        </w:rPr>
      </w:pPr>
      <w:r w:rsidRPr="00EE6A7F">
        <w:rPr>
          <w:rFonts w:ascii="Technika" w:hAnsi="Technika"/>
        </w:rPr>
        <w:t>1</w:t>
      </w:r>
      <w:r w:rsidR="009A6862">
        <w:rPr>
          <w:rFonts w:ascii="Technika" w:hAnsi="Technika"/>
        </w:rPr>
        <w:t>3</w:t>
      </w:r>
      <w:r w:rsidRPr="00EE6A7F">
        <w:rPr>
          <w:rFonts w:ascii="Technika" w:hAnsi="Technika"/>
        </w:rPr>
        <w:t>:</w:t>
      </w:r>
      <w:r w:rsidR="009A6862">
        <w:rPr>
          <w:rFonts w:ascii="Technika" w:hAnsi="Technika"/>
        </w:rPr>
        <w:t>3</w:t>
      </w:r>
      <w:r w:rsidRPr="00EE6A7F">
        <w:rPr>
          <w:rFonts w:ascii="Technika" w:hAnsi="Technika"/>
        </w:rPr>
        <w:t>0 – 1</w:t>
      </w:r>
      <w:r w:rsidR="009A6862">
        <w:rPr>
          <w:rFonts w:ascii="Technika" w:hAnsi="Technika"/>
        </w:rPr>
        <w:t>3</w:t>
      </w:r>
      <w:r w:rsidRPr="00EE6A7F">
        <w:rPr>
          <w:rFonts w:ascii="Technika" w:hAnsi="Technika"/>
        </w:rPr>
        <w:t>:</w:t>
      </w:r>
      <w:r w:rsidR="009A6862">
        <w:rPr>
          <w:rFonts w:ascii="Technika" w:hAnsi="Technika"/>
        </w:rPr>
        <w:t>5</w:t>
      </w:r>
      <w:r w:rsidRPr="00EE6A7F">
        <w:rPr>
          <w:rFonts w:ascii="Technika" w:hAnsi="Technika"/>
        </w:rPr>
        <w:t>0</w:t>
      </w:r>
      <w:r>
        <w:tab/>
      </w:r>
      <w:r w:rsidR="005E71EE" w:rsidRPr="005E71EE">
        <w:rPr>
          <w:rFonts w:ascii="Technika" w:hAnsi="Technika"/>
          <w:caps/>
        </w:rPr>
        <w:t xml:space="preserve">Non-Conventional Reinforced EPS and Its Numerical </w:t>
      </w:r>
      <w:r w:rsidR="005E71EE">
        <w:rPr>
          <w:rFonts w:ascii="Technika" w:hAnsi="Technika"/>
          <w:caps/>
        </w:rPr>
        <w:br/>
      </w:r>
      <w:r w:rsidR="005E71EE" w:rsidRPr="005E71EE">
        <w:rPr>
          <w:rFonts w:ascii="Technika" w:hAnsi="Technika"/>
          <w:caps/>
        </w:rPr>
        <w:t>Examination</w:t>
      </w:r>
      <w:r w:rsidR="006F3518">
        <w:rPr>
          <w:rFonts w:ascii="Technika" w:hAnsi="Technika"/>
          <w:caps/>
        </w:rPr>
        <w:t>.</w:t>
      </w:r>
    </w:p>
    <w:p w14:paraId="70E3463F" w14:textId="22441962" w:rsidR="00334AA4" w:rsidRPr="005E71EE" w:rsidRDefault="005E71EE" w:rsidP="005E71EE">
      <w:pPr>
        <w:spacing w:line="276" w:lineRule="auto"/>
        <w:ind w:left="2880"/>
        <w:rPr>
          <w:rFonts w:ascii="Technika" w:hAnsi="Technika"/>
          <w:i/>
          <w:iCs/>
        </w:rPr>
      </w:pPr>
      <w:r w:rsidRPr="005E71EE">
        <w:rPr>
          <w:rFonts w:ascii="Technika" w:hAnsi="Technika"/>
          <w:i/>
          <w:iCs/>
        </w:rPr>
        <w:t xml:space="preserve">Katalin Voith, Zoltán </w:t>
      </w:r>
      <w:proofErr w:type="spellStart"/>
      <w:r w:rsidRPr="005E71EE">
        <w:rPr>
          <w:rFonts w:ascii="Technika" w:hAnsi="Technika"/>
          <w:i/>
          <w:iCs/>
        </w:rPr>
        <w:t>Siménfalvi</w:t>
      </w:r>
      <w:proofErr w:type="spellEnd"/>
      <w:r w:rsidRPr="005E71EE">
        <w:rPr>
          <w:rFonts w:ascii="Technika" w:hAnsi="Technika"/>
          <w:i/>
          <w:iCs/>
        </w:rPr>
        <w:t xml:space="preserve">, </w:t>
      </w:r>
      <w:proofErr w:type="spellStart"/>
      <w:r w:rsidRPr="005E71EE">
        <w:rPr>
          <w:rFonts w:ascii="Technika" w:hAnsi="Technika"/>
          <w:i/>
          <w:iCs/>
        </w:rPr>
        <w:t>Máté</w:t>
      </w:r>
      <w:proofErr w:type="spellEnd"/>
      <w:r w:rsidRPr="005E71EE">
        <w:rPr>
          <w:rFonts w:ascii="Technika" w:hAnsi="Technika"/>
          <w:i/>
          <w:iCs/>
        </w:rPr>
        <w:t xml:space="preserve"> Petrik</w:t>
      </w:r>
      <w:r>
        <w:rPr>
          <w:rFonts w:ascii="Technika" w:hAnsi="Technika"/>
          <w:i/>
          <w:iCs/>
        </w:rPr>
        <w:br/>
      </w:r>
      <w:r w:rsidRPr="005E71EE">
        <w:rPr>
          <w:rFonts w:ascii="Technika" w:hAnsi="Technika"/>
          <w:i/>
          <w:iCs/>
          <w:sz w:val="18"/>
          <w:szCs w:val="18"/>
        </w:rPr>
        <w:t>University of Miskolc, Faculty of Mechanical Engineering and Informatics, Institute of Energy Engineering and Chemical Machinery, Department of Chemical Machinery.</w:t>
      </w:r>
    </w:p>
    <w:p w14:paraId="1BB9F762" w14:textId="0F31E856" w:rsidR="00862D0E" w:rsidRPr="00BC1B0B" w:rsidRDefault="00862D0E" w:rsidP="00F709D0">
      <w:pPr>
        <w:spacing w:before="360" w:after="360" w:line="276" w:lineRule="auto"/>
        <w:jc w:val="both"/>
        <w:rPr>
          <w:rFonts w:ascii="Technika" w:hAnsi="Technika"/>
          <w:b/>
          <w:bCs/>
          <w:color w:val="002060"/>
        </w:rPr>
      </w:pPr>
      <w:r w:rsidRPr="00BC1B0B">
        <w:rPr>
          <w:rFonts w:ascii="Technika" w:hAnsi="Technika"/>
          <w:b/>
          <w:bCs/>
          <w:color w:val="002060"/>
        </w:rPr>
        <w:t>1</w:t>
      </w:r>
      <w:r w:rsidR="009A6862">
        <w:rPr>
          <w:rFonts w:ascii="Technika" w:hAnsi="Technika"/>
          <w:b/>
          <w:bCs/>
          <w:color w:val="002060"/>
        </w:rPr>
        <w:t>3</w:t>
      </w:r>
      <w:r w:rsidRPr="00BC1B0B">
        <w:rPr>
          <w:rFonts w:ascii="Technika" w:hAnsi="Technika"/>
          <w:b/>
          <w:bCs/>
          <w:color w:val="002060"/>
        </w:rPr>
        <w:t>:</w:t>
      </w:r>
      <w:r w:rsidR="009A6862">
        <w:rPr>
          <w:rFonts w:ascii="Technika" w:hAnsi="Technika"/>
          <w:b/>
          <w:bCs/>
          <w:color w:val="002060"/>
        </w:rPr>
        <w:t>5</w:t>
      </w:r>
      <w:r w:rsidRPr="00BC1B0B">
        <w:rPr>
          <w:rFonts w:ascii="Technika" w:hAnsi="Technika"/>
          <w:b/>
          <w:bCs/>
          <w:color w:val="002060"/>
        </w:rPr>
        <w:t>0 – 1</w:t>
      </w:r>
      <w:r w:rsidR="009A6862">
        <w:rPr>
          <w:rFonts w:ascii="Technika" w:hAnsi="Technika"/>
          <w:b/>
          <w:bCs/>
          <w:color w:val="002060"/>
        </w:rPr>
        <w:t>4</w:t>
      </w:r>
      <w:r w:rsidRPr="00BC1B0B">
        <w:rPr>
          <w:rFonts w:ascii="Technika" w:hAnsi="Technika"/>
          <w:b/>
          <w:bCs/>
          <w:color w:val="002060"/>
        </w:rPr>
        <w:t>:</w:t>
      </w:r>
      <w:r w:rsidR="009A6862">
        <w:rPr>
          <w:rFonts w:ascii="Technika" w:hAnsi="Technika"/>
          <w:b/>
          <w:bCs/>
          <w:color w:val="002060"/>
        </w:rPr>
        <w:t>15</w:t>
      </w:r>
      <w:r w:rsidRPr="00BC1B0B">
        <w:rPr>
          <w:rFonts w:ascii="Technika" w:hAnsi="Technika"/>
          <w:b/>
          <w:bCs/>
          <w:color w:val="002060"/>
        </w:rPr>
        <w:t xml:space="preserve"> – Coffee Break, discussion of participants.</w:t>
      </w:r>
    </w:p>
    <w:p w14:paraId="6988D110" w14:textId="55A71DE3" w:rsidR="00AD1E63" w:rsidRPr="00BC1B0B" w:rsidRDefault="00CA14AA" w:rsidP="00362E99">
      <w:pPr>
        <w:spacing w:line="276" w:lineRule="auto"/>
        <w:jc w:val="both"/>
        <w:rPr>
          <w:rFonts w:ascii="Technika" w:hAnsi="Technika"/>
          <w:b/>
          <w:bCs/>
          <w:color w:val="002060"/>
        </w:rPr>
      </w:pPr>
      <w:r w:rsidRPr="00BC1B0B">
        <w:rPr>
          <w:rFonts w:ascii="Technika" w:hAnsi="Technika"/>
          <w:b/>
          <w:bCs/>
          <w:color w:val="002060"/>
        </w:rPr>
        <w:t>1</w:t>
      </w:r>
      <w:r w:rsidR="009A6862">
        <w:rPr>
          <w:rFonts w:ascii="Technika" w:hAnsi="Technika"/>
          <w:b/>
          <w:bCs/>
          <w:color w:val="002060"/>
        </w:rPr>
        <w:t>4</w:t>
      </w:r>
      <w:r w:rsidRPr="00BC1B0B">
        <w:rPr>
          <w:rFonts w:ascii="Technika" w:hAnsi="Technika"/>
          <w:b/>
          <w:bCs/>
          <w:color w:val="002060"/>
        </w:rPr>
        <w:t>:</w:t>
      </w:r>
      <w:r w:rsidR="009A6862">
        <w:rPr>
          <w:rFonts w:ascii="Technika" w:hAnsi="Technika"/>
          <w:b/>
          <w:bCs/>
          <w:color w:val="002060"/>
        </w:rPr>
        <w:t>15</w:t>
      </w:r>
      <w:r w:rsidRPr="00BC1B0B">
        <w:rPr>
          <w:rFonts w:ascii="Technika" w:hAnsi="Technika"/>
          <w:b/>
          <w:bCs/>
          <w:color w:val="002060"/>
        </w:rPr>
        <w:t xml:space="preserve"> – 1</w:t>
      </w:r>
      <w:r w:rsidR="009A6862">
        <w:rPr>
          <w:rFonts w:ascii="Technika" w:hAnsi="Technika"/>
          <w:b/>
          <w:bCs/>
          <w:color w:val="002060"/>
        </w:rPr>
        <w:t>6</w:t>
      </w:r>
      <w:r w:rsidRPr="00BC1B0B">
        <w:rPr>
          <w:rFonts w:ascii="Technika" w:hAnsi="Technika"/>
          <w:b/>
          <w:bCs/>
          <w:color w:val="002060"/>
        </w:rPr>
        <w:t>:</w:t>
      </w:r>
      <w:r w:rsidR="00EE6A7F">
        <w:rPr>
          <w:rFonts w:ascii="Technika" w:hAnsi="Technika"/>
          <w:b/>
          <w:bCs/>
          <w:color w:val="002060"/>
        </w:rPr>
        <w:t>0</w:t>
      </w:r>
      <w:r w:rsidRPr="00BC1B0B">
        <w:rPr>
          <w:rFonts w:ascii="Technika" w:hAnsi="Technika"/>
          <w:b/>
          <w:bCs/>
          <w:color w:val="002060"/>
        </w:rPr>
        <w:t>0 – The tour in</w:t>
      </w:r>
      <w:r w:rsidR="009A6862">
        <w:rPr>
          <w:rFonts w:ascii="Technika" w:hAnsi="Technika"/>
          <w:b/>
          <w:bCs/>
          <w:color w:val="002060"/>
        </w:rPr>
        <w:t xml:space="preserve"> TUL</w:t>
      </w:r>
      <w:r w:rsidRPr="00BC1B0B">
        <w:rPr>
          <w:rFonts w:ascii="Technika" w:hAnsi="Technika"/>
          <w:b/>
          <w:bCs/>
          <w:color w:val="002060"/>
        </w:rPr>
        <w:t xml:space="preserve"> partner laboratories, closure of the Workshop.</w:t>
      </w:r>
    </w:p>
    <w:p w14:paraId="3CEAA36A" w14:textId="7FE96F76" w:rsidR="00AD1E63" w:rsidRPr="00DC7F21" w:rsidRDefault="00460311" w:rsidP="008D77FE">
      <w:pPr>
        <w:spacing w:after="0" w:line="276" w:lineRule="auto"/>
        <w:jc w:val="both"/>
        <w:rPr>
          <w:rFonts w:ascii="Technika" w:hAnsi="Technika"/>
          <w:b/>
          <w:sz w:val="20"/>
        </w:rPr>
      </w:pPr>
      <w:r>
        <w:rPr>
          <w:rFonts w:ascii="Technika" w:hAnsi="Technika"/>
          <w:b/>
          <w:sz w:val="20"/>
        </w:rPr>
        <w:t>Contact on l</w:t>
      </w:r>
      <w:r w:rsidR="00DC7F21" w:rsidRPr="00DC7F21">
        <w:rPr>
          <w:rFonts w:ascii="Technika" w:hAnsi="Technika"/>
          <w:b/>
          <w:sz w:val="20"/>
        </w:rPr>
        <w:t>ocal organizer:</w:t>
      </w:r>
    </w:p>
    <w:p w14:paraId="3B3B601C" w14:textId="77777777" w:rsidR="009A6862" w:rsidRPr="009A6862" w:rsidRDefault="009A6862" w:rsidP="009A6862">
      <w:pPr>
        <w:spacing w:after="0" w:line="276" w:lineRule="auto"/>
        <w:jc w:val="both"/>
        <w:rPr>
          <w:rFonts w:ascii="Technika" w:hAnsi="Technika"/>
          <w:sz w:val="20"/>
        </w:rPr>
      </w:pPr>
      <w:proofErr w:type="spellStart"/>
      <w:proofErr w:type="gramStart"/>
      <w:r w:rsidRPr="009A6862">
        <w:rPr>
          <w:rFonts w:ascii="Technika" w:hAnsi="Technika"/>
          <w:sz w:val="20"/>
        </w:rPr>
        <w:t>Prof.Dr.Stanislaw</w:t>
      </w:r>
      <w:proofErr w:type="spellEnd"/>
      <w:proofErr w:type="gramEnd"/>
      <w:r w:rsidRPr="009A6862">
        <w:rPr>
          <w:rFonts w:ascii="Technika" w:hAnsi="Technika"/>
          <w:sz w:val="20"/>
        </w:rPr>
        <w:t xml:space="preserve"> </w:t>
      </w:r>
      <w:proofErr w:type="spellStart"/>
      <w:r w:rsidRPr="009A6862">
        <w:rPr>
          <w:rFonts w:ascii="Technika" w:hAnsi="Technika"/>
          <w:sz w:val="20"/>
        </w:rPr>
        <w:t>Ledakowicz</w:t>
      </w:r>
      <w:proofErr w:type="spellEnd"/>
      <w:r w:rsidRPr="009A6862">
        <w:rPr>
          <w:rFonts w:ascii="Technika" w:hAnsi="Technika"/>
          <w:sz w:val="20"/>
        </w:rPr>
        <w:t>,</w:t>
      </w:r>
    </w:p>
    <w:p w14:paraId="4C6A260B" w14:textId="73E0FD25" w:rsidR="009A6862" w:rsidRPr="009A6862" w:rsidRDefault="009A6862" w:rsidP="009A6862">
      <w:pPr>
        <w:spacing w:after="0" w:line="276" w:lineRule="auto"/>
        <w:jc w:val="both"/>
        <w:rPr>
          <w:rFonts w:ascii="Technika" w:hAnsi="Technika"/>
          <w:sz w:val="20"/>
        </w:rPr>
      </w:pPr>
      <w:r w:rsidRPr="009A6862">
        <w:rPr>
          <w:rFonts w:ascii="Technika" w:hAnsi="Technika"/>
          <w:sz w:val="20"/>
        </w:rPr>
        <w:t>Lodz University of Technology,</w:t>
      </w:r>
      <w:r>
        <w:rPr>
          <w:rFonts w:ascii="Technika" w:hAnsi="Technika"/>
          <w:sz w:val="20"/>
        </w:rPr>
        <w:t xml:space="preserve"> </w:t>
      </w:r>
      <w:r w:rsidRPr="009A6862">
        <w:rPr>
          <w:rFonts w:ascii="Technika" w:hAnsi="Technika"/>
          <w:sz w:val="20"/>
        </w:rPr>
        <w:t xml:space="preserve">Department of Bioprocess </w:t>
      </w:r>
      <w:proofErr w:type="spellStart"/>
      <w:r w:rsidRPr="009A6862">
        <w:rPr>
          <w:rFonts w:ascii="Technika" w:hAnsi="Technika"/>
          <w:sz w:val="20"/>
        </w:rPr>
        <w:t>Eng</w:t>
      </w:r>
      <w:r>
        <w:rPr>
          <w:rFonts w:ascii="Technika" w:hAnsi="Technika"/>
          <w:sz w:val="20"/>
        </w:rPr>
        <w:t>ng</w:t>
      </w:r>
      <w:proofErr w:type="spellEnd"/>
      <w:r>
        <w:rPr>
          <w:rFonts w:ascii="Technika" w:hAnsi="Technika"/>
          <w:sz w:val="20"/>
        </w:rPr>
        <w:t>.,</w:t>
      </w:r>
      <w:r w:rsidRPr="009A6862">
        <w:rPr>
          <w:rFonts w:ascii="Technika" w:hAnsi="Technika"/>
          <w:sz w:val="20"/>
        </w:rPr>
        <w:t xml:space="preserve"> </w:t>
      </w:r>
      <w:proofErr w:type="spellStart"/>
      <w:r w:rsidRPr="009A6862">
        <w:rPr>
          <w:rFonts w:ascii="Technika" w:hAnsi="Technika"/>
          <w:sz w:val="20"/>
        </w:rPr>
        <w:t>Wolczanska</w:t>
      </w:r>
      <w:proofErr w:type="spellEnd"/>
      <w:r w:rsidRPr="009A6862">
        <w:rPr>
          <w:rFonts w:ascii="Technika" w:hAnsi="Technika"/>
          <w:sz w:val="20"/>
        </w:rPr>
        <w:t xml:space="preserve"> 213, 90-924 Lodz, Poland</w:t>
      </w:r>
    </w:p>
    <w:p w14:paraId="1F426178" w14:textId="77777777" w:rsidR="009A6862" w:rsidRPr="009A6862" w:rsidRDefault="009A6862" w:rsidP="009A6862">
      <w:pPr>
        <w:spacing w:after="0" w:line="276" w:lineRule="auto"/>
        <w:jc w:val="both"/>
        <w:rPr>
          <w:rFonts w:ascii="Technika" w:hAnsi="Technika"/>
          <w:sz w:val="20"/>
          <w:lang w:val="pl-PL"/>
        </w:rPr>
      </w:pPr>
      <w:r w:rsidRPr="009A6862">
        <w:rPr>
          <w:rFonts w:ascii="Technika" w:hAnsi="Technika"/>
          <w:sz w:val="20"/>
          <w:lang w:val="pl-PL"/>
        </w:rPr>
        <w:t>stanleda@p.lodz.pl</w:t>
      </w:r>
    </w:p>
    <w:p w14:paraId="50A1FA88" w14:textId="77777777" w:rsidR="009A6862" w:rsidRPr="009A6862" w:rsidRDefault="009A6862" w:rsidP="009A6862">
      <w:pPr>
        <w:spacing w:after="0" w:line="276" w:lineRule="auto"/>
        <w:jc w:val="both"/>
        <w:rPr>
          <w:rFonts w:ascii="Technika" w:hAnsi="Technika"/>
          <w:sz w:val="20"/>
        </w:rPr>
      </w:pPr>
      <w:r w:rsidRPr="009A6862">
        <w:rPr>
          <w:rFonts w:ascii="Technika" w:hAnsi="Technika"/>
          <w:sz w:val="20"/>
        </w:rPr>
        <w:t>http://wipos.p.lodz.pl</w:t>
      </w:r>
    </w:p>
    <w:p w14:paraId="71150740" w14:textId="77777777" w:rsidR="009A6862" w:rsidRPr="009A6862" w:rsidRDefault="009A6862" w:rsidP="009A6862">
      <w:pPr>
        <w:spacing w:after="0" w:line="276" w:lineRule="auto"/>
        <w:jc w:val="both"/>
        <w:rPr>
          <w:rFonts w:ascii="Technika" w:hAnsi="Technika"/>
          <w:sz w:val="20"/>
        </w:rPr>
      </w:pPr>
      <w:r w:rsidRPr="009A6862">
        <w:rPr>
          <w:rFonts w:ascii="Technika" w:hAnsi="Technika"/>
          <w:sz w:val="20"/>
        </w:rPr>
        <w:t>phone +48 426313700 or +48 426313715</w:t>
      </w:r>
    </w:p>
    <w:p w14:paraId="35818BBE" w14:textId="56CA8DD5" w:rsidR="00DC7F21" w:rsidRPr="009A6862" w:rsidRDefault="009A6862" w:rsidP="009A6862">
      <w:pPr>
        <w:spacing w:after="0" w:line="276" w:lineRule="auto"/>
        <w:jc w:val="both"/>
        <w:rPr>
          <w:rFonts w:ascii="Technika" w:hAnsi="Technika"/>
          <w:sz w:val="20"/>
          <w:lang w:val="es-419"/>
        </w:rPr>
      </w:pPr>
      <w:r w:rsidRPr="009A6862">
        <w:rPr>
          <w:rFonts w:ascii="Technika" w:hAnsi="Technika"/>
          <w:sz w:val="20"/>
        </w:rPr>
        <w:t>fax +48 426365663 or +48 426313738</w:t>
      </w:r>
      <w:r w:rsidRPr="009A6862">
        <w:rPr>
          <w:rFonts w:ascii="Technika" w:hAnsi="Technika"/>
          <w:sz w:val="20"/>
          <w:lang w:val="es-419"/>
        </w:rPr>
        <w:t xml:space="preserve"> </w:t>
      </w:r>
    </w:p>
    <w:sectPr w:rsidR="00DC7F21" w:rsidRPr="009A6862" w:rsidSect="00431D74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6D9B5" w14:textId="77777777" w:rsidR="0054625A" w:rsidRDefault="0054625A" w:rsidP="00431D74">
      <w:pPr>
        <w:spacing w:after="0" w:line="240" w:lineRule="auto"/>
      </w:pPr>
      <w:r>
        <w:separator/>
      </w:r>
    </w:p>
  </w:endnote>
  <w:endnote w:type="continuationSeparator" w:id="0">
    <w:p w14:paraId="2C02BDB1" w14:textId="77777777" w:rsidR="0054625A" w:rsidRDefault="0054625A" w:rsidP="00431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59198C-158F-435F-ABA3-13F8259C4B79}"/>
    <w:embedBold r:id="rId2" w:fontKey="{D029A74B-F552-44D1-A027-CDAC4851032B}"/>
    <w:embedItalic r:id="rId3" w:fontKey="{B332B82E-A577-457E-8186-3308E87B38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ED529AD-BC89-4167-AD6A-37B6525AB7F9}"/>
  </w:font>
  <w:font w:name="Technika">
    <w:altName w:val="Calibri"/>
    <w:charset w:val="EE"/>
    <w:family w:val="auto"/>
    <w:pitch w:val="variable"/>
    <w:sig w:usb0="00000087" w:usb1="00000001" w:usb2="00000000" w:usb3="00000000" w:csb0="0000009B" w:csb1="00000000"/>
    <w:embedRegular r:id="rId5" w:fontKey="{EEC0EF83-2A31-470A-9AC3-B132711F315E}"/>
    <w:embedBold r:id="rId6" w:fontKey="{7186E864-A4A4-4DA1-9B5E-0B608D594084}"/>
    <w:embedItalic r:id="rId7" w:fontKey="{5C1E5C37-546B-4186-A1A8-83519EFB09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E944B91-3BDB-490A-A87C-C8288D8FF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10485" w:type="dxa"/>
      <w:tblBorders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89"/>
      <w:gridCol w:w="6520"/>
      <w:gridCol w:w="1276"/>
    </w:tblGrid>
    <w:tr w:rsidR="00431D74" w14:paraId="566586BF" w14:textId="77777777" w:rsidTr="00497821">
      <w:tc>
        <w:tcPr>
          <w:tcW w:w="2689" w:type="dxa"/>
          <w:vAlign w:val="bottom"/>
        </w:tcPr>
        <w:p w14:paraId="3D1E0490" w14:textId="77777777" w:rsidR="00431D74" w:rsidRDefault="00431D74" w:rsidP="00497821">
          <w:pPr>
            <w:pStyle w:val="Zpat"/>
            <w:spacing w:before="240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3EDAD370" wp14:editId="6BEE3F42">
                <wp:extent cx="1569400" cy="720000"/>
                <wp:effectExtent l="0" t="0" r="0" b="4445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isegrad_fund_logo_blue_800px-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4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vAlign w:val="center"/>
        </w:tcPr>
        <w:p w14:paraId="43A1E35A" w14:textId="77777777" w:rsidR="00431D74" w:rsidRPr="00431D74" w:rsidRDefault="00431D74" w:rsidP="00497821">
          <w:pPr>
            <w:pStyle w:val="Zpat"/>
            <w:spacing w:before="240" w:line="276" w:lineRule="auto"/>
            <w:rPr>
              <w:rFonts w:ascii="Technika" w:hAnsi="Technika"/>
              <w:i/>
            </w:rPr>
          </w:pPr>
          <w:r w:rsidRPr="00431D74">
            <w:rPr>
              <w:rFonts w:ascii="Technika" w:hAnsi="Technika"/>
              <w:i/>
              <w:sz w:val="18"/>
            </w:rPr>
            <w:t xml:space="preserve">This workshop was supported by the International </w:t>
          </w:r>
          <w:proofErr w:type="spellStart"/>
          <w:r w:rsidRPr="00431D74">
            <w:rPr>
              <w:rFonts w:ascii="Technika" w:hAnsi="Technika"/>
              <w:i/>
              <w:sz w:val="18"/>
            </w:rPr>
            <w:t>Visegrad</w:t>
          </w:r>
          <w:proofErr w:type="spellEnd"/>
          <w:r w:rsidRPr="00431D74">
            <w:rPr>
              <w:rFonts w:ascii="Technika" w:hAnsi="Technika"/>
              <w:i/>
              <w:sz w:val="18"/>
            </w:rPr>
            <w:t xml:space="preserve"> Fund under the grant number 22120032 named "Green Deal strategies for V4 countries: The need and challenges to reach low-carbon industry".</w:t>
          </w:r>
        </w:p>
      </w:tc>
      <w:tc>
        <w:tcPr>
          <w:tcW w:w="1276" w:type="dxa"/>
          <w:vAlign w:val="bottom"/>
        </w:tcPr>
        <w:p w14:paraId="349BC1C6" w14:textId="77777777" w:rsidR="00431D74" w:rsidRPr="00431D74" w:rsidRDefault="00431D74" w:rsidP="00497821">
          <w:pPr>
            <w:pStyle w:val="Zpat"/>
            <w:spacing w:before="240"/>
            <w:jc w:val="center"/>
            <w:rPr>
              <w:rFonts w:ascii="Technika" w:hAnsi="Technika"/>
              <w:i/>
              <w:sz w:val="18"/>
            </w:rPr>
          </w:pPr>
          <w:r>
            <w:rPr>
              <w:rFonts w:ascii="Technika" w:hAnsi="Technika"/>
              <w:i/>
              <w:noProof/>
              <w:sz w:val="18"/>
              <w:lang w:eastAsia="en-GB"/>
            </w:rPr>
            <w:drawing>
              <wp:inline distT="0" distB="0" distL="0" distR="0" wp14:anchorId="2DFDC36F" wp14:editId="7B3F47EC">
                <wp:extent cx="720000" cy="720000"/>
                <wp:effectExtent l="0" t="0" r="4445" b="4445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CUV4_QRkod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EF219C" w14:textId="77777777" w:rsidR="00431D74" w:rsidRDefault="00431D7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55BE0" w14:textId="77777777" w:rsidR="0054625A" w:rsidRDefault="0054625A" w:rsidP="00431D74">
      <w:pPr>
        <w:spacing w:after="0" w:line="240" w:lineRule="auto"/>
      </w:pPr>
      <w:r>
        <w:separator/>
      </w:r>
    </w:p>
  </w:footnote>
  <w:footnote w:type="continuationSeparator" w:id="0">
    <w:p w14:paraId="488BD1B1" w14:textId="77777777" w:rsidR="0054625A" w:rsidRDefault="0054625A" w:rsidP="00431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37"/>
      <w:gridCol w:w="3665"/>
      <w:gridCol w:w="2267"/>
      <w:gridCol w:w="1497"/>
    </w:tblGrid>
    <w:tr w:rsidR="00957611" w14:paraId="62303D98" w14:textId="77777777" w:rsidTr="00957611">
      <w:tc>
        <w:tcPr>
          <w:tcW w:w="2046" w:type="dxa"/>
          <w:vAlign w:val="center"/>
        </w:tcPr>
        <w:p w14:paraId="24D5D9E1" w14:textId="77777777" w:rsidR="000A1059" w:rsidRDefault="002C212B" w:rsidP="00957611">
          <w:pPr>
            <w:pStyle w:val="Zhlav"/>
            <w:spacing w:after="240"/>
            <w:jc w:val="center"/>
          </w:pPr>
          <w:r w:rsidRPr="002C212B">
            <w:rPr>
              <w:noProof/>
              <w:lang w:eastAsia="en-GB"/>
            </w:rPr>
            <w:drawing>
              <wp:inline distT="0" distB="0" distL="0" distR="0" wp14:anchorId="11F0D087" wp14:editId="5E7C9260">
                <wp:extent cx="1790473" cy="612000"/>
                <wp:effectExtent l="0" t="0" r="635" b="0"/>
                <wp:docPr id="4" name="Obrázek 4" descr="C:\Users\Lukas Kratky\Documents\SKOLA\Ruzne\loga\loga_faculty_of_mechanical_engeneering\mechanical_engeneerin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ukas Kratky\Documents\SKOLA\Ruzne\loga\loga_faculty_of_mechanical_engeneering\mechanical_engeneerin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473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86" w:type="dxa"/>
          <w:vAlign w:val="center"/>
        </w:tcPr>
        <w:p w14:paraId="3B144383" w14:textId="77777777" w:rsidR="000A1059" w:rsidRDefault="00957611" w:rsidP="00957611">
          <w:pPr>
            <w:pStyle w:val="Zhlav"/>
            <w:spacing w:after="240"/>
            <w:jc w:val="center"/>
          </w:pPr>
          <w:r>
            <w:object w:dxaOrig="5431" w:dyaOrig="1680" w14:anchorId="6C0852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8pt;height:51pt">
                <v:imagedata r:id="rId2" o:title=""/>
              </v:shape>
              <o:OLEObject Type="Embed" ProgID="PBrush" ShapeID="_x0000_i1025" DrawAspect="Content" ObjectID="_1745128940" r:id="rId3"/>
            </w:object>
          </w:r>
        </w:p>
      </w:tc>
      <w:tc>
        <w:tcPr>
          <w:tcW w:w="2694" w:type="dxa"/>
          <w:vAlign w:val="center"/>
        </w:tcPr>
        <w:p w14:paraId="136EC9F7" w14:textId="77777777" w:rsidR="000A1059" w:rsidRDefault="00957611" w:rsidP="00957611">
          <w:pPr>
            <w:pStyle w:val="Zhlav"/>
            <w:spacing w:after="240"/>
            <w:jc w:val="center"/>
          </w:pPr>
          <w:r w:rsidRPr="00957611">
            <w:rPr>
              <w:noProof/>
              <w:lang w:eastAsia="en-GB"/>
            </w:rPr>
            <w:drawing>
              <wp:inline distT="0" distB="0" distL="0" distR="0" wp14:anchorId="1641E08C" wp14:editId="78502A81">
                <wp:extent cx="1250031" cy="720000"/>
                <wp:effectExtent l="0" t="0" r="7620" b="4445"/>
                <wp:docPr id="7" name="Obrázek 7" descr="C:\Users\Lukas Kratky\Desktop\sjf\PNG\STU-SjF-anfnv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0" descr="C:\Users\Lukas Kratky\Desktop\sjf\PNG\STU-SjF-anfnv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003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0" w:type="dxa"/>
          <w:vAlign w:val="center"/>
        </w:tcPr>
        <w:p w14:paraId="1C46C640" w14:textId="77777777" w:rsidR="000A1059" w:rsidRDefault="00957611" w:rsidP="00957611">
          <w:pPr>
            <w:pStyle w:val="Zhlav"/>
            <w:spacing w:after="240"/>
            <w:jc w:val="center"/>
          </w:pPr>
          <w:r>
            <w:object w:dxaOrig="1740" w:dyaOrig="1935" w14:anchorId="367B9A4A">
              <v:shape id="_x0000_i1026" type="#_x0000_t75" style="width:63.75pt;height:70.5pt">
                <v:imagedata r:id="rId5" o:title=""/>
              </v:shape>
              <o:OLEObject Type="Embed" ProgID="PBrush" ShapeID="_x0000_i1026" DrawAspect="Content" ObjectID="_1745128941" r:id="rId6"/>
            </w:object>
          </w:r>
        </w:p>
      </w:tc>
    </w:tr>
  </w:tbl>
  <w:p w14:paraId="6FB7E0D5" w14:textId="77777777" w:rsidR="000A1059" w:rsidRDefault="000A105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6068D"/>
    <w:multiLevelType w:val="hybridMultilevel"/>
    <w:tmpl w:val="82CE9A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36EA7"/>
    <w:multiLevelType w:val="multilevel"/>
    <w:tmpl w:val="9B92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80937B3"/>
    <w:multiLevelType w:val="multilevel"/>
    <w:tmpl w:val="33FE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88603F"/>
    <w:multiLevelType w:val="multilevel"/>
    <w:tmpl w:val="4738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00684835">
    <w:abstractNumId w:val="0"/>
  </w:num>
  <w:num w:numId="2" w16cid:durableId="1540513687">
    <w:abstractNumId w:val="3"/>
  </w:num>
  <w:num w:numId="3" w16cid:durableId="2115246728">
    <w:abstractNumId w:val="1"/>
  </w:num>
  <w:num w:numId="4" w16cid:durableId="126555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2NrE0NzEytzA1MLBU0lEKTi0uzszPAykwMq0FAOyGsEAtAAAA"/>
  </w:docVars>
  <w:rsids>
    <w:rsidRoot w:val="00431D74"/>
    <w:rsid w:val="00001D8B"/>
    <w:rsid w:val="00022EFC"/>
    <w:rsid w:val="000239A9"/>
    <w:rsid w:val="000425F2"/>
    <w:rsid w:val="000629BD"/>
    <w:rsid w:val="00070D62"/>
    <w:rsid w:val="0009077D"/>
    <w:rsid w:val="000A1059"/>
    <w:rsid w:val="000B129B"/>
    <w:rsid w:val="000B1EE4"/>
    <w:rsid w:val="000F7AA9"/>
    <w:rsid w:val="001113F6"/>
    <w:rsid w:val="00115E65"/>
    <w:rsid w:val="00123719"/>
    <w:rsid w:val="00151CB2"/>
    <w:rsid w:val="00163452"/>
    <w:rsid w:val="00166472"/>
    <w:rsid w:val="001854E3"/>
    <w:rsid w:val="00194597"/>
    <w:rsid w:val="001A0097"/>
    <w:rsid w:val="001A2222"/>
    <w:rsid w:val="001B6EE3"/>
    <w:rsid w:val="0020341A"/>
    <w:rsid w:val="00206F9F"/>
    <w:rsid w:val="00216987"/>
    <w:rsid w:val="00216A85"/>
    <w:rsid w:val="00224D50"/>
    <w:rsid w:val="00225A74"/>
    <w:rsid w:val="00246AA3"/>
    <w:rsid w:val="00294538"/>
    <w:rsid w:val="002A795F"/>
    <w:rsid w:val="002C212B"/>
    <w:rsid w:val="002E29BF"/>
    <w:rsid w:val="002E7A86"/>
    <w:rsid w:val="002F5CCE"/>
    <w:rsid w:val="00322714"/>
    <w:rsid w:val="00324C13"/>
    <w:rsid w:val="00326386"/>
    <w:rsid w:val="00327554"/>
    <w:rsid w:val="00327B41"/>
    <w:rsid w:val="0033070E"/>
    <w:rsid w:val="00334AA4"/>
    <w:rsid w:val="00362E99"/>
    <w:rsid w:val="00373342"/>
    <w:rsid w:val="003735B9"/>
    <w:rsid w:val="00382797"/>
    <w:rsid w:val="00384A6C"/>
    <w:rsid w:val="00391B7E"/>
    <w:rsid w:val="003A5BFA"/>
    <w:rsid w:val="003B2FAD"/>
    <w:rsid w:val="0040562F"/>
    <w:rsid w:val="00407160"/>
    <w:rsid w:val="00407348"/>
    <w:rsid w:val="00420512"/>
    <w:rsid w:val="00431D74"/>
    <w:rsid w:val="00460311"/>
    <w:rsid w:val="004807CD"/>
    <w:rsid w:val="00497821"/>
    <w:rsid w:val="004A2BC3"/>
    <w:rsid w:val="004C24DC"/>
    <w:rsid w:val="004D29AD"/>
    <w:rsid w:val="004D3B3D"/>
    <w:rsid w:val="004D5774"/>
    <w:rsid w:val="004F4753"/>
    <w:rsid w:val="00501DDF"/>
    <w:rsid w:val="0051711F"/>
    <w:rsid w:val="0053719F"/>
    <w:rsid w:val="0054098F"/>
    <w:rsid w:val="0054625A"/>
    <w:rsid w:val="00560412"/>
    <w:rsid w:val="005A4CE2"/>
    <w:rsid w:val="005E6D93"/>
    <w:rsid w:val="005E71EE"/>
    <w:rsid w:val="00641944"/>
    <w:rsid w:val="00643EFB"/>
    <w:rsid w:val="00644C83"/>
    <w:rsid w:val="006601A0"/>
    <w:rsid w:val="00662654"/>
    <w:rsid w:val="006C1EDF"/>
    <w:rsid w:val="006C5F79"/>
    <w:rsid w:val="006E6BAE"/>
    <w:rsid w:val="006F241E"/>
    <w:rsid w:val="006F3518"/>
    <w:rsid w:val="007207E8"/>
    <w:rsid w:val="007304E7"/>
    <w:rsid w:val="007363AC"/>
    <w:rsid w:val="00741C7D"/>
    <w:rsid w:val="00761C97"/>
    <w:rsid w:val="007A1B40"/>
    <w:rsid w:val="007B38C7"/>
    <w:rsid w:val="008136E8"/>
    <w:rsid w:val="00821552"/>
    <w:rsid w:val="00833A5A"/>
    <w:rsid w:val="00847F1E"/>
    <w:rsid w:val="00862D0E"/>
    <w:rsid w:val="008D77FE"/>
    <w:rsid w:val="008E7B3E"/>
    <w:rsid w:val="00913A13"/>
    <w:rsid w:val="00957611"/>
    <w:rsid w:val="00965B8F"/>
    <w:rsid w:val="009A6862"/>
    <w:rsid w:val="009B0CF2"/>
    <w:rsid w:val="009B7128"/>
    <w:rsid w:val="009C5FA7"/>
    <w:rsid w:val="009D1AB6"/>
    <w:rsid w:val="00A12AF5"/>
    <w:rsid w:val="00A2798A"/>
    <w:rsid w:val="00A668FD"/>
    <w:rsid w:val="00A82EB8"/>
    <w:rsid w:val="00AD0298"/>
    <w:rsid w:val="00AD1E63"/>
    <w:rsid w:val="00B02728"/>
    <w:rsid w:val="00B33D1C"/>
    <w:rsid w:val="00B34047"/>
    <w:rsid w:val="00B7510A"/>
    <w:rsid w:val="00B868C0"/>
    <w:rsid w:val="00B96FFF"/>
    <w:rsid w:val="00B97117"/>
    <w:rsid w:val="00BA1266"/>
    <w:rsid w:val="00BC1B0B"/>
    <w:rsid w:val="00BE1F7A"/>
    <w:rsid w:val="00C02814"/>
    <w:rsid w:val="00C161F3"/>
    <w:rsid w:val="00C4665B"/>
    <w:rsid w:val="00C66F02"/>
    <w:rsid w:val="00C70472"/>
    <w:rsid w:val="00C94534"/>
    <w:rsid w:val="00CA14AA"/>
    <w:rsid w:val="00CA6148"/>
    <w:rsid w:val="00CC6BBC"/>
    <w:rsid w:val="00D25106"/>
    <w:rsid w:val="00D55292"/>
    <w:rsid w:val="00D62781"/>
    <w:rsid w:val="00D70A52"/>
    <w:rsid w:val="00DC7F21"/>
    <w:rsid w:val="00DE5566"/>
    <w:rsid w:val="00DF07DC"/>
    <w:rsid w:val="00DF6F57"/>
    <w:rsid w:val="00E073E7"/>
    <w:rsid w:val="00E24E4D"/>
    <w:rsid w:val="00E31A4D"/>
    <w:rsid w:val="00E61F99"/>
    <w:rsid w:val="00E7314E"/>
    <w:rsid w:val="00E95C59"/>
    <w:rsid w:val="00EA5FB3"/>
    <w:rsid w:val="00EE6A7F"/>
    <w:rsid w:val="00EF5B5C"/>
    <w:rsid w:val="00F26DE6"/>
    <w:rsid w:val="00F30280"/>
    <w:rsid w:val="00F546E5"/>
    <w:rsid w:val="00F62F88"/>
    <w:rsid w:val="00F709D0"/>
    <w:rsid w:val="00F770E3"/>
    <w:rsid w:val="00F8771E"/>
    <w:rsid w:val="00FC5DB6"/>
    <w:rsid w:val="00FE092F"/>
    <w:rsid w:val="00FF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6CF41"/>
  <w15:chartTrackingRefBased/>
  <w15:docId w15:val="{4E6346B9-9280-4D75-8B7B-721419D88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31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1D74"/>
  </w:style>
  <w:style w:type="paragraph" w:styleId="Zpat">
    <w:name w:val="footer"/>
    <w:basedOn w:val="Normln"/>
    <w:link w:val="ZpatChar"/>
    <w:uiPriority w:val="99"/>
    <w:unhideWhenUsed/>
    <w:rsid w:val="00431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1D74"/>
  </w:style>
  <w:style w:type="table" w:styleId="Mkatabulky">
    <w:name w:val="Table Grid"/>
    <w:basedOn w:val="Normlntabulka"/>
    <w:uiPriority w:val="39"/>
    <w:rsid w:val="0043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C7F2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7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7A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476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Kratky</dc:creator>
  <cp:keywords/>
  <dc:description/>
  <cp:lastModifiedBy>Kratky, Lukas</cp:lastModifiedBy>
  <cp:revision>149</cp:revision>
  <cp:lastPrinted>2022-10-12T14:41:00Z</cp:lastPrinted>
  <dcterms:created xsi:type="dcterms:W3CDTF">2022-05-18T06:28:00Z</dcterms:created>
  <dcterms:modified xsi:type="dcterms:W3CDTF">2023-05-09T07:16:00Z</dcterms:modified>
</cp:coreProperties>
</file>